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39" w:rsidRDefault="008B7639" w:rsidP="008B7639">
      <w:pPr>
        <w:spacing w:beforeLines="50" w:before="180" w:line="180" w:lineRule="auto"/>
        <w:ind w:left="2800" w:hangingChars="700" w:hanging="2800"/>
        <w:jc w:val="center"/>
        <w:rPr>
          <w:rFonts w:ascii="標楷體" w:eastAsia="標楷體" w:hAnsi="標楷體" w:cs="Times New Roman"/>
          <w:sz w:val="40"/>
          <w:szCs w:val="40"/>
        </w:rPr>
      </w:pPr>
      <w:r w:rsidRPr="008B7639">
        <w:rPr>
          <w:rFonts w:ascii="華康魏碑體" w:eastAsia="華康魏碑體" w:hAnsi="標楷體" w:cs="Times New Roman" w:hint="eastAsia"/>
          <w:noProof/>
          <w:sz w:val="40"/>
          <w:szCs w:val="40"/>
        </w:rPr>
        <w:drawing>
          <wp:inline distT="0" distB="0" distL="0" distR="0" wp14:anchorId="625DED04" wp14:editId="485AA65E">
            <wp:extent cx="3507600" cy="468000"/>
            <wp:effectExtent l="19050" t="0" r="0" b="0"/>
            <wp:docPr id="6" name="圖片 6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A1" w:rsidRPr="00976417" w:rsidRDefault="00AB64A1" w:rsidP="008B7639">
      <w:pPr>
        <w:spacing w:beforeLines="50" w:before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一、主辦單位：基隆市政府</w:t>
      </w:r>
    </w:p>
    <w:p w:rsidR="0000298B" w:rsidRPr="00976417" w:rsidRDefault="00AB64A1" w:rsidP="00AB64A1">
      <w:pPr>
        <w:spacing w:beforeLines="50" w:before="180" w:line="360" w:lineRule="exact"/>
        <w:ind w:left="1890" w:hangingChars="675" w:hanging="189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二、承辦單位：基隆市立安樂高級中學、基隆市中等學校體育促進會</w:t>
      </w:r>
      <w:r w:rsidR="0000298B" w:rsidRPr="00976417">
        <w:rPr>
          <w:rFonts w:ascii="標楷體" w:eastAsia="標楷體" w:hAnsi="標楷體" w:hint="eastAsia"/>
          <w:sz w:val="28"/>
          <w:szCs w:val="28"/>
        </w:rPr>
        <w:t>、</w:t>
      </w:r>
    </w:p>
    <w:p w:rsidR="00AB64A1" w:rsidRPr="00976417" w:rsidRDefault="0000298B" w:rsidP="00AB64A1">
      <w:pPr>
        <w:spacing w:beforeLines="50" w:before="180" w:line="360" w:lineRule="exact"/>
        <w:ind w:left="1890" w:hangingChars="675" w:hanging="189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基隆市國民小學體育促進會</w:t>
      </w:r>
    </w:p>
    <w:p w:rsidR="00424CA9" w:rsidRPr="00976417" w:rsidRDefault="00AB64A1" w:rsidP="00424CA9">
      <w:pPr>
        <w:spacing w:beforeLines="50" w:before="180" w:line="360" w:lineRule="exact"/>
        <w:ind w:left="1890" w:hangingChars="675" w:hanging="189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三、協辦單位：</w:t>
      </w:r>
      <w:r w:rsidR="00424CA9" w:rsidRPr="00976417">
        <w:rPr>
          <w:rFonts w:ascii="標楷體" w:eastAsia="標楷體" w:hAnsi="標楷體" w:hint="eastAsia"/>
          <w:sz w:val="28"/>
          <w:szCs w:val="28"/>
        </w:rPr>
        <w:t>台北市政府、台北市體育總會田徑協會、中華民國學校護</w:t>
      </w:r>
    </w:p>
    <w:p w:rsidR="00AB64A1" w:rsidRPr="00976417" w:rsidRDefault="00424CA9" w:rsidP="00424CA9">
      <w:pPr>
        <w:spacing w:beforeLines="50" w:before="180" w:line="360" w:lineRule="exact"/>
        <w:ind w:left="1890" w:hangingChars="675" w:hanging="189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            理人員協進會基隆分會、基隆市體育會暨各單項委員會</w:t>
      </w:r>
    </w:p>
    <w:p w:rsidR="00AB64A1" w:rsidRPr="00976417" w:rsidRDefault="00AB64A1" w:rsidP="00AB64A1">
      <w:pPr>
        <w:spacing w:beforeLines="50" w:before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四、比賽地點：</w:t>
      </w:r>
      <w:r w:rsidR="00FB693B" w:rsidRPr="00976417">
        <w:rPr>
          <w:rFonts w:ascii="標楷體" w:eastAsia="標楷體" w:hAnsi="標楷體" w:hint="eastAsia"/>
          <w:sz w:val="28"/>
          <w:szCs w:val="28"/>
        </w:rPr>
        <w:t>臺北</w:t>
      </w:r>
      <w:r w:rsidRPr="00976417">
        <w:rPr>
          <w:rFonts w:ascii="標楷體" w:eastAsia="標楷體" w:hAnsi="標楷體" w:hint="eastAsia"/>
          <w:sz w:val="28"/>
          <w:szCs w:val="28"/>
        </w:rPr>
        <w:t>市立田徑場</w:t>
      </w:r>
    </w:p>
    <w:p w:rsidR="00AB64A1" w:rsidRPr="00976417" w:rsidRDefault="00AB64A1" w:rsidP="00AB64A1">
      <w:pPr>
        <w:spacing w:beforeLines="50" w:before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五、比賽日期：</w:t>
      </w:r>
      <w:r w:rsidR="007C205B" w:rsidRPr="00976417">
        <w:rPr>
          <w:rFonts w:ascii="標楷體" w:eastAsia="標楷體" w:hAnsi="標楷體" w:hint="eastAsia"/>
          <w:sz w:val="28"/>
          <w:szCs w:val="28"/>
        </w:rPr>
        <w:t>預定</w:t>
      </w:r>
      <w:r w:rsidR="00DE3FE2">
        <w:rPr>
          <w:rFonts w:ascii="標楷體" w:eastAsia="標楷體" w:hAnsi="標楷體" w:hint="eastAsia"/>
          <w:sz w:val="28"/>
          <w:szCs w:val="28"/>
        </w:rPr>
        <w:t>111</w:t>
      </w:r>
      <w:r w:rsidRPr="00976417">
        <w:rPr>
          <w:rFonts w:ascii="標楷體" w:eastAsia="標楷體" w:hAnsi="標楷體"/>
          <w:sz w:val="28"/>
          <w:szCs w:val="28"/>
        </w:rPr>
        <w:t>年</w:t>
      </w:r>
      <w:r w:rsidR="00FB693B" w:rsidRPr="00976417">
        <w:rPr>
          <w:rFonts w:ascii="標楷體" w:eastAsia="標楷體" w:hAnsi="標楷體" w:hint="eastAsia"/>
          <w:sz w:val="28"/>
          <w:szCs w:val="28"/>
        </w:rPr>
        <w:t>2</w:t>
      </w:r>
      <w:r w:rsidRPr="00976417">
        <w:rPr>
          <w:rFonts w:ascii="標楷體" w:eastAsia="標楷體" w:hAnsi="標楷體"/>
          <w:sz w:val="28"/>
          <w:szCs w:val="28"/>
        </w:rPr>
        <w:t>月</w:t>
      </w:r>
      <w:r w:rsidR="00DE3FE2">
        <w:rPr>
          <w:rFonts w:ascii="標楷體" w:eastAsia="標楷體" w:hAnsi="標楷體" w:hint="eastAsia"/>
          <w:sz w:val="28"/>
          <w:szCs w:val="28"/>
        </w:rPr>
        <w:t>14</w:t>
      </w:r>
      <w:r w:rsidRPr="00976417">
        <w:rPr>
          <w:rFonts w:ascii="標楷體" w:eastAsia="標楷體" w:hAnsi="標楷體"/>
          <w:sz w:val="28"/>
          <w:szCs w:val="28"/>
        </w:rPr>
        <w:t>日至</w:t>
      </w:r>
      <w:r w:rsidR="00FB693B" w:rsidRPr="00976417">
        <w:rPr>
          <w:rFonts w:ascii="標楷體" w:eastAsia="標楷體" w:hAnsi="標楷體" w:hint="eastAsia"/>
          <w:sz w:val="28"/>
          <w:szCs w:val="28"/>
        </w:rPr>
        <w:t>2</w:t>
      </w:r>
      <w:r w:rsidRPr="00976417">
        <w:rPr>
          <w:rFonts w:ascii="標楷體" w:eastAsia="標楷體" w:hAnsi="標楷體" w:hint="eastAsia"/>
          <w:sz w:val="28"/>
          <w:szCs w:val="28"/>
        </w:rPr>
        <w:t>月</w:t>
      </w:r>
      <w:r w:rsidR="00DE3FE2">
        <w:rPr>
          <w:rFonts w:ascii="標楷體" w:eastAsia="標楷體" w:hAnsi="標楷體" w:hint="eastAsia"/>
          <w:sz w:val="28"/>
          <w:szCs w:val="28"/>
        </w:rPr>
        <w:t>16</w:t>
      </w:r>
      <w:r w:rsidR="00FB693B" w:rsidRPr="00976417">
        <w:rPr>
          <w:rFonts w:ascii="標楷體" w:eastAsia="標楷體" w:hAnsi="標楷體" w:hint="eastAsia"/>
          <w:sz w:val="28"/>
          <w:szCs w:val="28"/>
        </w:rPr>
        <w:t>日（星期一至星期三</w:t>
      </w:r>
      <w:r w:rsidRPr="00976417">
        <w:rPr>
          <w:rFonts w:ascii="標楷體" w:eastAsia="標楷體" w:hAnsi="標楷體" w:hint="eastAsia"/>
          <w:sz w:val="28"/>
          <w:szCs w:val="28"/>
        </w:rPr>
        <w:t>）</w:t>
      </w:r>
    </w:p>
    <w:p w:rsidR="00AB64A1" w:rsidRPr="00976417" w:rsidRDefault="00AB64A1" w:rsidP="00AB64A1">
      <w:pPr>
        <w:tabs>
          <w:tab w:val="left" w:pos="5245"/>
        </w:tabs>
        <w:spacing w:beforeLines="50" w:before="180" w:line="36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六、比賽組別：（一）</w:t>
      </w:r>
      <w:r w:rsidRPr="00976417">
        <w:rPr>
          <w:rFonts w:ascii="標楷體" w:eastAsia="標楷體" w:hAnsi="標楷體"/>
          <w:sz w:val="28"/>
          <w:szCs w:val="28"/>
        </w:rPr>
        <w:t>高中男子組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（二）</w:t>
      </w:r>
      <w:r w:rsidRPr="00976417">
        <w:rPr>
          <w:rFonts w:ascii="標楷體" w:eastAsia="標楷體" w:hAnsi="標楷體"/>
          <w:sz w:val="28"/>
          <w:szCs w:val="28"/>
        </w:rPr>
        <w:t>高中女子組</w:t>
      </w:r>
      <w:r w:rsidRPr="00976417">
        <w:rPr>
          <w:rFonts w:ascii="標楷體" w:eastAsia="標楷體" w:hAnsi="標楷體"/>
          <w:sz w:val="28"/>
          <w:szCs w:val="28"/>
        </w:rPr>
        <w:br/>
      </w:r>
      <w:r w:rsidRPr="00976417">
        <w:rPr>
          <w:rFonts w:ascii="標楷體" w:eastAsia="標楷體" w:hAnsi="標楷體" w:hint="eastAsia"/>
          <w:sz w:val="28"/>
          <w:szCs w:val="28"/>
        </w:rPr>
        <w:t>（三）</w:t>
      </w:r>
      <w:r w:rsidRPr="00976417">
        <w:rPr>
          <w:rFonts w:ascii="標楷體" w:eastAsia="標楷體" w:hAnsi="標楷體"/>
          <w:sz w:val="28"/>
          <w:szCs w:val="28"/>
        </w:rPr>
        <w:t>國中男子組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（四）</w:t>
      </w:r>
      <w:r w:rsidRPr="00976417">
        <w:rPr>
          <w:rFonts w:ascii="標楷體" w:eastAsia="標楷體" w:hAnsi="標楷體"/>
          <w:sz w:val="28"/>
          <w:szCs w:val="28"/>
        </w:rPr>
        <w:t>國中女子組</w:t>
      </w:r>
      <w:r w:rsidRPr="00976417">
        <w:rPr>
          <w:rFonts w:ascii="標楷體" w:eastAsia="標楷體" w:hAnsi="標楷體"/>
          <w:sz w:val="28"/>
          <w:szCs w:val="28"/>
        </w:rPr>
        <w:br/>
      </w:r>
      <w:r w:rsidRPr="00976417">
        <w:rPr>
          <w:rFonts w:ascii="標楷體" w:eastAsia="標楷體" w:hAnsi="標楷體" w:hint="eastAsia"/>
          <w:sz w:val="28"/>
          <w:szCs w:val="28"/>
        </w:rPr>
        <w:t>（五）</w:t>
      </w:r>
      <w:r w:rsidRPr="00976417">
        <w:rPr>
          <w:rFonts w:ascii="標楷體" w:eastAsia="標楷體" w:hAnsi="標楷體"/>
          <w:sz w:val="28"/>
          <w:szCs w:val="28"/>
        </w:rPr>
        <w:t>特教</w:t>
      </w:r>
      <w:r w:rsidRPr="00976417">
        <w:rPr>
          <w:rFonts w:ascii="標楷體" w:eastAsia="標楷體" w:hAnsi="標楷體" w:hint="eastAsia"/>
          <w:sz w:val="28"/>
          <w:szCs w:val="28"/>
        </w:rPr>
        <w:t>男子</w:t>
      </w:r>
      <w:r w:rsidRPr="00976417">
        <w:rPr>
          <w:rFonts w:ascii="標楷體" w:eastAsia="標楷體" w:hAnsi="標楷體"/>
          <w:sz w:val="28"/>
          <w:szCs w:val="28"/>
        </w:rPr>
        <w:t>組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（六）</w:t>
      </w:r>
      <w:r w:rsidRPr="00976417">
        <w:rPr>
          <w:rFonts w:ascii="標楷體" w:eastAsia="標楷體" w:hAnsi="標楷體"/>
          <w:sz w:val="28"/>
          <w:szCs w:val="28"/>
        </w:rPr>
        <w:t>特教</w:t>
      </w:r>
      <w:r w:rsidRPr="00976417">
        <w:rPr>
          <w:rFonts w:ascii="標楷體" w:eastAsia="標楷體" w:hAnsi="標楷體" w:hint="eastAsia"/>
          <w:sz w:val="28"/>
          <w:szCs w:val="28"/>
        </w:rPr>
        <w:t>女子</w:t>
      </w:r>
      <w:r w:rsidRPr="00976417">
        <w:rPr>
          <w:rFonts w:ascii="標楷體" w:eastAsia="標楷體" w:hAnsi="標楷體"/>
          <w:sz w:val="28"/>
          <w:szCs w:val="28"/>
        </w:rPr>
        <w:t>組</w:t>
      </w:r>
      <w:r w:rsidRPr="00976417">
        <w:rPr>
          <w:rFonts w:ascii="標楷體" w:eastAsia="標楷體" w:hAnsi="標楷體"/>
          <w:sz w:val="28"/>
          <w:szCs w:val="28"/>
        </w:rPr>
        <w:br/>
      </w:r>
      <w:r w:rsidRPr="00976417">
        <w:rPr>
          <w:rFonts w:ascii="標楷體" w:eastAsia="標楷體" w:hAnsi="標楷體" w:hint="eastAsia"/>
          <w:sz w:val="28"/>
          <w:szCs w:val="28"/>
        </w:rPr>
        <w:t>（七）</w:t>
      </w:r>
      <w:r w:rsidRPr="00976417">
        <w:rPr>
          <w:rFonts w:ascii="標楷體" w:eastAsia="標楷體" w:hAnsi="標楷體"/>
          <w:sz w:val="28"/>
          <w:szCs w:val="28"/>
        </w:rPr>
        <w:t>國小男生甲組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（八）</w:t>
      </w:r>
      <w:r w:rsidRPr="00976417">
        <w:rPr>
          <w:rFonts w:ascii="標楷體" w:eastAsia="標楷體" w:hAnsi="標楷體"/>
          <w:sz w:val="28"/>
          <w:szCs w:val="28"/>
        </w:rPr>
        <w:t>國小女生甲組</w:t>
      </w:r>
      <w:r w:rsidRPr="00976417">
        <w:rPr>
          <w:rFonts w:ascii="標楷體" w:eastAsia="標楷體" w:hAnsi="標楷體"/>
          <w:sz w:val="28"/>
          <w:szCs w:val="28"/>
        </w:rPr>
        <w:br/>
      </w:r>
      <w:r w:rsidRPr="00976417">
        <w:rPr>
          <w:rFonts w:ascii="標楷體" w:eastAsia="標楷體" w:hAnsi="標楷體" w:hint="eastAsia"/>
          <w:sz w:val="28"/>
          <w:szCs w:val="28"/>
        </w:rPr>
        <w:t>（九）</w:t>
      </w:r>
      <w:r w:rsidRPr="00976417">
        <w:rPr>
          <w:rFonts w:ascii="標楷體" w:eastAsia="標楷體" w:hAnsi="標楷體"/>
          <w:sz w:val="28"/>
          <w:szCs w:val="28"/>
        </w:rPr>
        <w:t>國小男生乙組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（十）</w:t>
      </w:r>
      <w:r w:rsidRPr="00976417">
        <w:rPr>
          <w:rFonts w:ascii="標楷體" w:eastAsia="標楷體" w:hAnsi="標楷體"/>
          <w:sz w:val="28"/>
          <w:szCs w:val="28"/>
        </w:rPr>
        <w:t>國小女生乙組</w:t>
      </w:r>
    </w:p>
    <w:p w:rsidR="00AB64A1" w:rsidRPr="00976417" w:rsidRDefault="00AB64A1" w:rsidP="00AB64A1">
      <w:pPr>
        <w:tabs>
          <w:tab w:val="left" w:pos="5103"/>
        </w:tabs>
        <w:spacing w:beforeLines="50" w:before="180" w:line="36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七、錦標種類：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（一）</w:t>
      </w:r>
      <w:r w:rsidRPr="00976417">
        <w:rPr>
          <w:rFonts w:ascii="標楷體" w:eastAsia="標楷體" w:hAnsi="標楷體"/>
          <w:sz w:val="28"/>
          <w:szCs w:val="28"/>
        </w:rPr>
        <w:t>高男組田徑</w:t>
      </w:r>
      <w:r w:rsidRPr="00976417">
        <w:rPr>
          <w:rFonts w:ascii="標楷體" w:eastAsia="標楷體" w:hAnsi="標楷體" w:hint="eastAsia"/>
          <w:sz w:val="28"/>
          <w:szCs w:val="28"/>
        </w:rPr>
        <w:t>總</w:t>
      </w:r>
      <w:r w:rsidRPr="00976417">
        <w:rPr>
          <w:rFonts w:ascii="標楷體" w:eastAsia="標楷體" w:hAnsi="標楷體"/>
          <w:sz w:val="28"/>
          <w:szCs w:val="28"/>
        </w:rPr>
        <w:t>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（二）</w:t>
      </w:r>
      <w:r w:rsidRPr="00976417">
        <w:rPr>
          <w:rFonts w:ascii="標楷體" w:eastAsia="標楷體" w:hAnsi="標楷體"/>
          <w:sz w:val="28"/>
          <w:szCs w:val="28"/>
        </w:rPr>
        <w:t>高女組田徑</w:t>
      </w:r>
      <w:r w:rsidRPr="00976417">
        <w:rPr>
          <w:rFonts w:ascii="標楷體" w:eastAsia="標楷體" w:hAnsi="標楷體" w:hint="eastAsia"/>
          <w:sz w:val="28"/>
          <w:szCs w:val="28"/>
        </w:rPr>
        <w:t>總</w:t>
      </w:r>
      <w:r w:rsidRPr="00976417">
        <w:rPr>
          <w:rFonts w:ascii="標楷體" w:eastAsia="標楷體" w:hAnsi="標楷體"/>
          <w:sz w:val="28"/>
          <w:szCs w:val="28"/>
        </w:rPr>
        <w:t>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（三）</w:t>
      </w:r>
      <w:r w:rsidRPr="00976417">
        <w:rPr>
          <w:rFonts w:ascii="標楷體" w:eastAsia="標楷體" w:hAnsi="標楷體"/>
          <w:sz w:val="28"/>
          <w:szCs w:val="28"/>
        </w:rPr>
        <w:t>高男組徑賽錦標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（四）</w:t>
      </w:r>
      <w:r w:rsidRPr="00976417">
        <w:rPr>
          <w:rFonts w:ascii="標楷體" w:eastAsia="標楷體" w:hAnsi="標楷體"/>
          <w:sz w:val="28"/>
          <w:szCs w:val="28"/>
        </w:rPr>
        <w:t>高女組徑賽錦標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（五）</w:t>
      </w:r>
      <w:r w:rsidRPr="00976417">
        <w:rPr>
          <w:rFonts w:ascii="標楷體" w:eastAsia="標楷體" w:hAnsi="標楷體"/>
          <w:sz w:val="28"/>
          <w:szCs w:val="28"/>
        </w:rPr>
        <w:t>高男組田賽錦標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（六）</w:t>
      </w:r>
      <w:r w:rsidRPr="00976417">
        <w:rPr>
          <w:rFonts w:ascii="標楷體" w:eastAsia="標楷體" w:hAnsi="標楷體"/>
          <w:sz w:val="28"/>
          <w:szCs w:val="28"/>
        </w:rPr>
        <w:t>高女組田賽錦標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（七）</w:t>
      </w:r>
      <w:r w:rsidRPr="00976417">
        <w:rPr>
          <w:rFonts w:ascii="標楷體" w:eastAsia="標楷體" w:hAnsi="標楷體"/>
          <w:sz w:val="28"/>
          <w:szCs w:val="28"/>
        </w:rPr>
        <w:t>高男組混合運動錦標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（八）</w:t>
      </w:r>
      <w:r w:rsidRPr="00976417">
        <w:rPr>
          <w:rFonts w:ascii="標楷體" w:eastAsia="標楷體" w:hAnsi="標楷體"/>
          <w:sz w:val="28"/>
          <w:szCs w:val="28"/>
        </w:rPr>
        <w:t>高女組混合運動錦標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（九）</w:t>
      </w:r>
      <w:r w:rsidRPr="00976417">
        <w:rPr>
          <w:rFonts w:ascii="標楷體" w:eastAsia="標楷體" w:hAnsi="標楷體"/>
          <w:sz w:val="28"/>
          <w:szCs w:val="28"/>
        </w:rPr>
        <w:t>國男組田徑</w:t>
      </w:r>
      <w:r w:rsidRPr="00976417">
        <w:rPr>
          <w:rFonts w:ascii="標楷體" w:eastAsia="標楷體" w:hAnsi="標楷體" w:hint="eastAsia"/>
          <w:sz w:val="28"/>
          <w:szCs w:val="28"/>
        </w:rPr>
        <w:t>總</w:t>
      </w:r>
      <w:r w:rsidRPr="00976417">
        <w:rPr>
          <w:rFonts w:ascii="標楷體" w:eastAsia="標楷體" w:hAnsi="標楷體"/>
          <w:sz w:val="28"/>
          <w:szCs w:val="28"/>
        </w:rPr>
        <w:t>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（十）</w:t>
      </w:r>
      <w:r w:rsidRPr="00976417">
        <w:rPr>
          <w:rFonts w:ascii="標楷體" w:eastAsia="標楷體" w:hAnsi="標楷體"/>
          <w:sz w:val="28"/>
          <w:szCs w:val="28"/>
        </w:rPr>
        <w:t>國女組田徑</w:t>
      </w:r>
      <w:r w:rsidRPr="00976417">
        <w:rPr>
          <w:rFonts w:ascii="標楷體" w:eastAsia="標楷體" w:hAnsi="標楷體" w:hint="eastAsia"/>
          <w:sz w:val="28"/>
          <w:szCs w:val="28"/>
        </w:rPr>
        <w:t>總</w:t>
      </w:r>
      <w:r w:rsidRPr="00976417">
        <w:rPr>
          <w:rFonts w:ascii="標楷體" w:eastAsia="標楷體" w:hAnsi="標楷體"/>
          <w:sz w:val="28"/>
          <w:szCs w:val="28"/>
        </w:rPr>
        <w:t>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（十一）</w:t>
      </w:r>
      <w:r w:rsidRPr="00976417">
        <w:rPr>
          <w:rFonts w:ascii="標楷體" w:eastAsia="標楷體" w:hAnsi="標楷體"/>
          <w:sz w:val="28"/>
          <w:szCs w:val="28"/>
        </w:rPr>
        <w:t>國男組徑賽錦標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（十二）</w:t>
      </w:r>
      <w:r w:rsidRPr="00976417">
        <w:rPr>
          <w:rFonts w:ascii="標楷體" w:eastAsia="標楷體" w:hAnsi="標楷體"/>
          <w:sz w:val="28"/>
          <w:szCs w:val="28"/>
        </w:rPr>
        <w:t>國女組徑賽錦標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（十三）</w:t>
      </w:r>
      <w:r w:rsidRPr="00976417">
        <w:rPr>
          <w:rFonts w:ascii="標楷體" w:eastAsia="標楷體" w:hAnsi="標楷體"/>
          <w:sz w:val="28"/>
          <w:szCs w:val="28"/>
        </w:rPr>
        <w:t>國男組田賽錦標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（十四）</w:t>
      </w:r>
      <w:r w:rsidRPr="00976417">
        <w:rPr>
          <w:rFonts w:ascii="標楷體" w:eastAsia="標楷體" w:hAnsi="標楷體"/>
          <w:sz w:val="28"/>
          <w:szCs w:val="28"/>
        </w:rPr>
        <w:t>國女組田賽錦標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（十五）</w:t>
      </w:r>
      <w:r w:rsidRPr="00976417">
        <w:rPr>
          <w:rFonts w:ascii="標楷體" w:eastAsia="標楷體" w:hAnsi="標楷體"/>
          <w:sz w:val="28"/>
          <w:szCs w:val="28"/>
        </w:rPr>
        <w:t>國男組混合運動錦標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（十六）</w:t>
      </w:r>
      <w:r w:rsidRPr="00976417">
        <w:rPr>
          <w:rFonts w:ascii="標楷體" w:eastAsia="標楷體" w:hAnsi="標楷體"/>
          <w:sz w:val="28"/>
          <w:szCs w:val="28"/>
        </w:rPr>
        <w:t>國女組混合運動錦標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（十七）</w:t>
      </w:r>
      <w:r w:rsidRPr="00976417">
        <w:rPr>
          <w:rFonts w:ascii="標楷體" w:eastAsia="標楷體" w:hAnsi="標楷體"/>
          <w:sz w:val="28"/>
          <w:szCs w:val="28"/>
        </w:rPr>
        <w:t>國小男生甲組田徑錦標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（十八）</w:t>
      </w:r>
      <w:r w:rsidRPr="00976417">
        <w:rPr>
          <w:rFonts w:ascii="標楷體" w:eastAsia="標楷體" w:hAnsi="標楷體"/>
          <w:sz w:val="28"/>
          <w:szCs w:val="28"/>
        </w:rPr>
        <w:t>國小女生甲組田徑錦標</w:t>
      </w:r>
    </w:p>
    <w:p w:rsidR="00AB64A1" w:rsidRPr="00976417" w:rsidRDefault="00AB64A1" w:rsidP="00AB64A1">
      <w:pPr>
        <w:tabs>
          <w:tab w:val="left" w:pos="5245"/>
        </w:tabs>
        <w:spacing w:beforeLines="45" w:before="162" w:line="320" w:lineRule="exact"/>
        <w:ind w:leftChars="178" w:left="1841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（十九）</w:t>
      </w:r>
      <w:r w:rsidRPr="00976417">
        <w:rPr>
          <w:rFonts w:ascii="標楷體" w:eastAsia="標楷體" w:hAnsi="標楷體"/>
          <w:sz w:val="28"/>
          <w:szCs w:val="28"/>
        </w:rPr>
        <w:t>國小男生乙組田徑錦標</w:t>
      </w:r>
      <w:r w:rsidRPr="00976417">
        <w:rPr>
          <w:rFonts w:ascii="標楷體" w:eastAsia="標楷體" w:hAnsi="標楷體"/>
          <w:sz w:val="28"/>
          <w:szCs w:val="28"/>
        </w:rPr>
        <w:tab/>
      </w:r>
      <w:r w:rsidRPr="00976417">
        <w:rPr>
          <w:rFonts w:ascii="標楷體" w:eastAsia="標楷體" w:hAnsi="標楷體" w:hint="eastAsia"/>
          <w:sz w:val="28"/>
          <w:szCs w:val="28"/>
        </w:rPr>
        <w:t>（二十）</w:t>
      </w:r>
      <w:r w:rsidRPr="00976417">
        <w:rPr>
          <w:rFonts w:ascii="標楷體" w:eastAsia="標楷體" w:hAnsi="標楷體"/>
          <w:sz w:val="28"/>
          <w:szCs w:val="28"/>
        </w:rPr>
        <w:t>國小女生乙組田徑錦標</w:t>
      </w:r>
    </w:p>
    <w:p w:rsidR="00AB64A1" w:rsidRPr="00976417" w:rsidRDefault="00AB64A1" w:rsidP="00AB64A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AB64A1" w:rsidRPr="00976417" w:rsidRDefault="00AB64A1" w:rsidP="00AB64A1">
      <w:pPr>
        <w:spacing w:beforeLines="50" w:before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八、競賽項目：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7796"/>
      </w:tblGrid>
      <w:tr w:rsidR="00765E1E" w:rsidRPr="00976417" w:rsidTr="00040AF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種類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項        目</w:t>
            </w:r>
            <w:r w:rsidRPr="00976417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</w:tr>
      <w:tr w:rsidR="00765E1E" w:rsidRPr="00976417" w:rsidTr="00040AFF">
        <w:trPr>
          <w:trHeight w:val="602"/>
          <w:jc w:val="center"/>
        </w:trPr>
        <w:tc>
          <w:tcPr>
            <w:tcW w:w="846" w:type="dxa"/>
            <w:tcBorders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lastRenderedPageBreak/>
              <w:t>高男組</w:t>
            </w: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田賽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1.跳高   2.撐竿跳高   3.跳遠   4.三級跳遠   5.鉛球（6公斤）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6.鐵餅（1.75公斤）    7.標槍（800公克）      8.鏈球（6公斤）</w:t>
            </w:r>
            <w:r w:rsidRPr="00976417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</w:tr>
      <w:tr w:rsidR="00765E1E" w:rsidRPr="00976417" w:rsidTr="00040AFF">
        <w:trPr>
          <w:trHeight w:val="838"/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徑賽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/>
                <w:szCs w:val="24"/>
              </w:rPr>
              <w:t>1.100M  2.200M  3.400M  4.800M  5.1500M  6.5000M  7.10000M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 xml:space="preserve">8.110M跨欄（0.991公尺）     9.400M跨欄（0.914公尺） 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10.3000M障礙   11.4X100M接力  12.4X400M接力  13.10000競走公尺</w:t>
            </w:r>
          </w:p>
        </w:tc>
      </w:tr>
      <w:tr w:rsidR="00765E1E" w:rsidRPr="00976417" w:rsidTr="00040AFF">
        <w:trPr>
          <w:trHeight w:val="551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7028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全能</w:t>
            </w:r>
            <w:r w:rsidR="005F2B2A" w:rsidRPr="00976417">
              <w:rPr>
                <w:rFonts w:ascii="標楷體" w:eastAsia="標楷體" w:hAnsi="標楷體" w:cs="Times New Roman" w:hint="eastAsia"/>
                <w:szCs w:val="24"/>
              </w:rPr>
              <w:t>運動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第一日：1.100M   2.跳遠   3.鉛球   4.跳高   5.400M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第二日：6.110M跨欄   7.鐵餅   8.撐竿跳高   9.標槍   10.1500M</w:t>
            </w:r>
            <w:r w:rsidRPr="00976417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</w:tr>
      <w:tr w:rsidR="00765E1E" w:rsidRPr="00976417" w:rsidTr="00040AFF">
        <w:trPr>
          <w:trHeight w:val="558"/>
          <w:jc w:val="center"/>
        </w:trPr>
        <w:tc>
          <w:tcPr>
            <w:tcW w:w="846" w:type="dxa"/>
            <w:tcBorders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高女組</w:t>
            </w: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田賽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1.跳高   2.撐竿跳高   3.跳遠   4.三級跳遠   5.鉛球（4公斤）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6.鐵餅（1公斤）  7.標槍（600公克）  8.鏈球（4公斤）</w:t>
            </w:r>
            <w:r w:rsidRPr="00976417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</w:tr>
      <w:tr w:rsidR="00765E1E" w:rsidRPr="00976417" w:rsidTr="00040AFF">
        <w:trPr>
          <w:trHeight w:val="837"/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徑賽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/>
                <w:szCs w:val="24"/>
              </w:rPr>
              <w:t>1.100M  2.200M  3.400M  4.800M  5.1500M  6.5000M   7.10000M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 xml:space="preserve">8.3000M障礙  9.100M跨欄（0.838公尺） 10.400M跨欄（0.762公尺） 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11.4X100M接力    12.4X400M接力    13.10000競走公尺</w:t>
            </w:r>
            <w:r w:rsidRPr="00976417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7028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全能</w:t>
            </w:r>
            <w:r w:rsidR="005F2B2A" w:rsidRPr="00976417">
              <w:rPr>
                <w:rFonts w:ascii="標楷體" w:eastAsia="標楷體" w:hAnsi="標楷體" w:cs="Times New Roman" w:hint="eastAsia"/>
                <w:szCs w:val="24"/>
              </w:rPr>
              <w:t>運動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第一日：1.100M跨欄   2.跳高   3.鉛球   4.200M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第二日：5.跳遠    6.標槍   7.800M</w:t>
            </w:r>
            <w:r w:rsidRPr="00976417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國男組</w:t>
            </w: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田賽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tabs>
                <w:tab w:val="left" w:pos="660"/>
              </w:tabs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1.跳高  2.撐竿跳高  3.跳遠  4.鉛球（5公斤）  5.鐵餅（1.5公斤）</w:t>
            </w:r>
          </w:p>
          <w:p w:rsidR="005F2B2A" w:rsidRPr="00976417" w:rsidRDefault="005F2B2A" w:rsidP="005F2B2A">
            <w:pPr>
              <w:tabs>
                <w:tab w:val="left" w:pos="660"/>
              </w:tabs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6.標槍（700公克）   7.鏈球（5公斤）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徑賽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/>
                <w:szCs w:val="24"/>
              </w:rPr>
              <w:t>1.100M     2.200M     3.400M     4.800M     5.1500M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6.110M跨欄（0.914公尺）  7.400M跨欄（0.838公尺）  8.4X100接力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9.4X400M   10.5000競走公尺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7028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全能</w:t>
            </w:r>
            <w:r w:rsidR="005F2B2A" w:rsidRPr="00976417">
              <w:rPr>
                <w:rFonts w:ascii="標楷體" w:eastAsia="標楷體" w:hAnsi="標楷體" w:cs="Times New Roman" w:hint="eastAsia"/>
                <w:szCs w:val="24"/>
              </w:rPr>
              <w:t>運動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第一日：1.110M跨欄     2.鉛球     3.跳高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第二日：4.跳遠     5.1500M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國女組</w:t>
            </w: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田賽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tabs>
                <w:tab w:val="left" w:pos="756"/>
              </w:tabs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1.跳高   2.撐竿跳高   3.跳遠   4.鉛球（3公斤）  5.鐵餅（1公斤）</w:t>
            </w:r>
          </w:p>
          <w:p w:rsidR="005F2B2A" w:rsidRPr="00976417" w:rsidRDefault="005F2B2A" w:rsidP="005F2B2A">
            <w:pPr>
              <w:tabs>
                <w:tab w:val="left" w:pos="756"/>
              </w:tabs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6.標槍（500公克）     7.鏈球（3公斤）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徑賽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/>
                <w:szCs w:val="24"/>
              </w:rPr>
              <w:t>1.100M     2.200M     3.400M     4.800M     5.1500M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6.100M跨欄（0.762公尺）  7.400M跨欄（0.762公尺）8.4X100接力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9.4X400M   10.5000競走公尺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7028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全能</w:t>
            </w:r>
            <w:r w:rsidR="005F2B2A" w:rsidRPr="00976417">
              <w:rPr>
                <w:rFonts w:ascii="標楷體" w:eastAsia="標楷體" w:hAnsi="標楷體" w:cs="Times New Roman" w:hint="eastAsia"/>
                <w:szCs w:val="24"/>
              </w:rPr>
              <w:t>運動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第一日：1.100M跨欄    2.跳高    3.鉛球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第二日：4.跳遠    5.800M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田賽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1.跳高    2.跳遠    3.鉛球（6磅）    4.壘球擲遠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徑賽</w:t>
            </w:r>
          </w:p>
        </w:tc>
        <w:tc>
          <w:tcPr>
            <w:tcW w:w="7796" w:type="dxa"/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1.60M    2.100M    3.200M    4.4X100接力    5.3000競走公尺</w:t>
            </w:r>
          </w:p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6.4X200接力</w:t>
            </w:r>
          </w:p>
        </w:tc>
      </w:tr>
      <w:tr w:rsidR="00765E1E" w:rsidRPr="00976417" w:rsidTr="00040AFF">
        <w:trPr>
          <w:jc w:val="center"/>
        </w:trPr>
        <w:tc>
          <w:tcPr>
            <w:tcW w:w="846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特教男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 xml:space="preserve">1.100M     </w:t>
            </w:r>
          </w:p>
        </w:tc>
      </w:tr>
      <w:tr w:rsidR="005F2B2A" w:rsidRPr="00976417" w:rsidTr="00040AFF">
        <w:trPr>
          <w:jc w:val="center"/>
        </w:trPr>
        <w:tc>
          <w:tcPr>
            <w:tcW w:w="846" w:type="dxa"/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>特教女</w:t>
            </w:r>
          </w:p>
        </w:tc>
        <w:tc>
          <w:tcPr>
            <w:tcW w:w="992" w:type="dxa"/>
            <w:tcBorders>
              <w:right w:val="nil"/>
            </w:tcBorders>
          </w:tcPr>
          <w:p w:rsidR="005F2B2A" w:rsidRPr="00976417" w:rsidRDefault="005F2B2A" w:rsidP="005F2B2A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5F2B2A" w:rsidRPr="00976417" w:rsidRDefault="005F2B2A" w:rsidP="005F2B2A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76417">
              <w:rPr>
                <w:rFonts w:ascii="標楷體" w:eastAsia="標楷體" w:hAnsi="標楷體" w:cs="Times New Roman" w:hint="eastAsia"/>
                <w:szCs w:val="24"/>
              </w:rPr>
              <w:t xml:space="preserve">1.100M     </w:t>
            </w:r>
          </w:p>
        </w:tc>
      </w:tr>
    </w:tbl>
    <w:p w:rsidR="00AB64A1" w:rsidRPr="00976417" w:rsidRDefault="00AB64A1" w:rsidP="00AB64A1">
      <w:pPr>
        <w:spacing w:beforeLines="50" w:before="180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九、報    名：</w:t>
      </w:r>
    </w:p>
    <w:p w:rsidR="00AB64A1" w:rsidRPr="00976417" w:rsidRDefault="00AB64A1" w:rsidP="00AB64A1">
      <w:pPr>
        <w:spacing w:beforeLines="25" w:before="90"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lastRenderedPageBreak/>
        <w:t>（一）高、國中組：</w:t>
      </w:r>
    </w:p>
    <w:p w:rsidR="00AB64A1" w:rsidRPr="00976417" w:rsidRDefault="00AB64A1" w:rsidP="00AB64A1">
      <w:pPr>
        <w:tabs>
          <w:tab w:val="num" w:pos="960"/>
        </w:tabs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/>
          <w:sz w:val="28"/>
          <w:szCs w:val="28"/>
        </w:rPr>
        <w:t>1</w:t>
      </w:r>
      <w:r w:rsidRPr="00976417">
        <w:rPr>
          <w:rFonts w:ascii="標楷體" w:eastAsia="標楷體" w:hAnsi="標楷體" w:hint="eastAsia"/>
          <w:sz w:val="28"/>
          <w:szCs w:val="28"/>
        </w:rPr>
        <w:t>、</w:t>
      </w:r>
      <w:r w:rsidRPr="00976417">
        <w:rPr>
          <w:rFonts w:ascii="標楷體" w:eastAsia="標楷體" w:hAnsi="標楷體"/>
          <w:sz w:val="28"/>
          <w:szCs w:val="28"/>
        </w:rPr>
        <w:t>每一單位每項選手註冊，以三人為限，接力比賽以一隊為限。</w:t>
      </w:r>
    </w:p>
    <w:p w:rsidR="00AB64A1" w:rsidRPr="00976417" w:rsidRDefault="00AB64A1" w:rsidP="00AB64A1">
      <w:pPr>
        <w:tabs>
          <w:tab w:val="num" w:pos="960"/>
        </w:tabs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/>
          <w:sz w:val="28"/>
          <w:szCs w:val="28"/>
        </w:rPr>
        <w:t>2</w:t>
      </w:r>
      <w:r w:rsidRPr="00976417">
        <w:rPr>
          <w:rFonts w:ascii="標楷體" w:eastAsia="標楷體" w:hAnsi="標楷體" w:hint="eastAsia"/>
          <w:sz w:val="28"/>
          <w:szCs w:val="28"/>
        </w:rPr>
        <w:t>、</w:t>
      </w:r>
      <w:r w:rsidR="0057028A" w:rsidRPr="00976417">
        <w:rPr>
          <w:rFonts w:ascii="標楷體" w:eastAsia="標楷體" w:hAnsi="標楷體"/>
          <w:sz w:val="28"/>
          <w:szCs w:val="28"/>
        </w:rPr>
        <w:t>每位運動員最多註冊兩項</w:t>
      </w:r>
      <w:proofErr w:type="gramStart"/>
      <w:r w:rsidR="0057028A" w:rsidRPr="00976417">
        <w:rPr>
          <w:rFonts w:ascii="標楷體" w:eastAsia="標楷體" w:hAnsi="標楷體"/>
          <w:sz w:val="28"/>
          <w:szCs w:val="28"/>
        </w:rPr>
        <w:t>﹝</w:t>
      </w:r>
      <w:proofErr w:type="gramEnd"/>
      <w:r w:rsidR="0057028A" w:rsidRPr="00976417">
        <w:rPr>
          <w:rFonts w:ascii="標楷體" w:eastAsia="標楷體" w:hAnsi="標楷體"/>
          <w:sz w:val="28"/>
          <w:szCs w:val="28"/>
        </w:rPr>
        <w:t>接力不在此限</w:t>
      </w:r>
      <w:proofErr w:type="gramStart"/>
      <w:r w:rsidR="0057028A" w:rsidRPr="00976417">
        <w:rPr>
          <w:rFonts w:ascii="標楷體" w:eastAsia="標楷體" w:hAnsi="標楷體"/>
          <w:sz w:val="28"/>
          <w:szCs w:val="28"/>
        </w:rPr>
        <w:t>﹞</w:t>
      </w:r>
      <w:proofErr w:type="gramEnd"/>
      <w:r w:rsidR="0057028A" w:rsidRPr="00976417">
        <w:rPr>
          <w:rFonts w:ascii="標楷體" w:eastAsia="標楷體" w:hAnsi="標楷體" w:cs="Times New Roman" w:hint="eastAsia"/>
          <w:sz w:val="28"/>
          <w:szCs w:val="28"/>
        </w:rPr>
        <w:t>全能</w:t>
      </w:r>
      <w:r w:rsidRPr="00976417">
        <w:rPr>
          <w:rFonts w:ascii="標楷體" w:eastAsia="標楷體" w:hAnsi="標楷體"/>
          <w:sz w:val="28"/>
          <w:szCs w:val="28"/>
        </w:rPr>
        <w:t>運動</w:t>
      </w:r>
      <w:r w:rsidRPr="00976417">
        <w:rPr>
          <w:rFonts w:ascii="標楷體" w:eastAsia="標楷體" w:hAnsi="標楷體" w:hint="eastAsia"/>
          <w:sz w:val="28"/>
          <w:szCs w:val="28"/>
        </w:rPr>
        <w:t>［</w:t>
      </w:r>
      <w:r w:rsidRPr="00976417">
        <w:rPr>
          <w:rFonts w:ascii="標楷體" w:eastAsia="標楷體" w:hAnsi="標楷體"/>
          <w:sz w:val="28"/>
          <w:szCs w:val="28"/>
        </w:rPr>
        <w:t>十項、七項、五項</w:t>
      </w:r>
      <w:r w:rsidRPr="00976417">
        <w:rPr>
          <w:rFonts w:ascii="標楷體" w:eastAsia="標楷體" w:hAnsi="標楷體" w:hint="eastAsia"/>
          <w:sz w:val="28"/>
          <w:szCs w:val="28"/>
        </w:rPr>
        <w:t>］</w:t>
      </w:r>
      <w:r w:rsidRPr="00976417">
        <w:rPr>
          <w:rFonts w:ascii="標楷體" w:eastAsia="標楷體" w:hAnsi="標楷體"/>
          <w:sz w:val="28"/>
          <w:szCs w:val="28"/>
        </w:rPr>
        <w:t>列為</w:t>
      </w:r>
      <w:proofErr w:type="gramStart"/>
      <w:r w:rsidRPr="0097641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>單項。</w:t>
      </w:r>
    </w:p>
    <w:p w:rsidR="00AB64A1" w:rsidRPr="00976417" w:rsidRDefault="00AB64A1" w:rsidP="00AB64A1">
      <w:pPr>
        <w:tabs>
          <w:tab w:val="num" w:pos="960"/>
        </w:tabs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/>
          <w:sz w:val="28"/>
          <w:szCs w:val="28"/>
        </w:rPr>
        <w:t>3</w:t>
      </w:r>
      <w:r w:rsidRPr="00976417">
        <w:rPr>
          <w:rFonts w:ascii="標楷體" w:eastAsia="標楷體" w:hAnsi="標楷體" w:hint="eastAsia"/>
          <w:sz w:val="28"/>
          <w:szCs w:val="28"/>
        </w:rPr>
        <w:t>、</w:t>
      </w:r>
      <w:r w:rsidRPr="00976417">
        <w:rPr>
          <w:rFonts w:ascii="標楷體" w:eastAsia="標楷體" w:hAnsi="標楷體"/>
          <w:sz w:val="28"/>
          <w:szCs w:val="28"/>
        </w:rPr>
        <w:t>本市田徑</w:t>
      </w:r>
      <w:r w:rsidRPr="00976417">
        <w:rPr>
          <w:rFonts w:ascii="標楷體" w:eastAsia="標楷體" w:hAnsi="標楷體" w:hint="eastAsia"/>
          <w:sz w:val="28"/>
          <w:szCs w:val="28"/>
        </w:rPr>
        <w:t>競</w:t>
      </w:r>
      <w:r w:rsidRPr="00976417">
        <w:rPr>
          <w:rFonts w:ascii="標楷體" w:eastAsia="標楷體" w:hAnsi="標楷體"/>
          <w:sz w:val="28"/>
          <w:szCs w:val="28"/>
        </w:rPr>
        <w:t>賽項目依據</w:t>
      </w:r>
      <w:r w:rsidRPr="00976417">
        <w:rPr>
          <w:rFonts w:ascii="標楷體" w:eastAsia="標楷體" w:hAnsi="標楷體" w:hint="eastAsia"/>
          <w:sz w:val="28"/>
          <w:szCs w:val="28"/>
        </w:rPr>
        <w:t>1</w:t>
      </w:r>
      <w:r w:rsidR="0057028A" w:rsidRPr="00976417">
        <w:rPr>
          <w:rFonts w:ascii="標楷體" w:eastAsia="標楷體" w:hAnsi="標楷體"/>
          <w:sz w:val="28"/>
          <w:szCs w:val="28"/>
        </w:rPr>
        <w:t>10</w:t>
      </w:r>
      <w:r w:rsidRPr="00976417">
        <w:rPr>
          <w:rFonts w:ascii="標楷體" w:eastAsia="標楷體" w:hAnsi="標楷體"/>
          <w:sz w:val="28"/>
          <w:szCs w:val="28"/>
        </w:rPr>
        <w:t>年全國中等學校運動會競賽規程辦理，如有變更大會隨時修正之。</w:t>
      </w:r>
    </w:p>
    <w:p w:rsidR="00AB64A1" w:rsidRPr="00976417" w:rsidRDefault="00AB64A1" w:rsidP="00AB64A1">
      <w:pPr>
        <w:tabs>
          <w:tab w:val="num" w:pos="960"/>
        </w:tabs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/>
          <w:sz w:val="28"/>
          <w:szCs w:val="28"/>
        </w:rPr>
        <w:t>4</w:t>
      </w:r>
      <w:r w:rsidRPr="00976417">
        <w:rPr>
          <w:rFonts w:ascii="標楷體" w:eastAsia="標楷體" w:hAnsi="標楷體" w:hint="eastAsia"/>
          <w:sz w:val="28"/>
          <w:szCs w:val="28"/>
        </w:rPr>
        <w:t>、</w:t>
      </w:r>
      <w:r w:rsidRPr="00976417">
        <w:rPr>
          <w:rFonts w:ascii="標楷體" w:eastAsia="標楷體" w:hAnsi="標楷體"/>
          <w:sz w:val="28"/>
          <w:szCs w:val="28"/>
        </w:rPr>
        <w:t>每位運動員註冊超過項目時，由大會競賽組依照比賽程序表前後順序認定。</w:t>
      </w:r>
    </w:p>
    <w:p w:rsidR="00AB64A1" w:rsidRPr="00976417" w:rsidRDefault="00AB64A1" w:rsidP="00AB64A1">
      <w:pPr>
        <w:spacing w:beforeLines="25" w:before="90"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（二）特教組：</w:t>
      </w:r>
      <w:r w:rsidRPr="00976417">
        <w:rPr>
          <w:rFonts w:ascii="標楷體" w:eastAsia="標楷體" w:hAnsi="標楷體"/>
          <w:sz w:val="28"/>
          <w:szCs w:val="28"/>
        </w:rPr>
        <w:t>每項選手註冊，以三人為限。</w:t>
      </w:r>
    </w:p>
    <w:p w:rsidR="00AB64A1" w:rsidRPr="00976417" w:rsidRDefault="00AB64A1" w:rsidP="00AB64A1">
      <w:pPr>
        <w:spacing w:beforeLines="25" w:before="90"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（三）國小組：</w:t>
      </w:r>
    </w:p>
    <w:p w:rsidR="00AB64A1" w:rsidRPr="00976417" w:rsidRDefault="00AB64A1" w:rsidP="00AB64A1">
      <w:pPr>
        <w:tabs>
          <w:tab w:val="num" w:pos="960"/>
        </w:tabs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/>
          <w:sz w:val="28"/>
          <w:szCs w:val="28"/>
        </w:rPr>
        <w:t>1</w:t>
      </w:r>
      <w:r w:rsidRPr="00976417">
        <w:rPr>
          <w:rFonts w:ascii="標楷體" w:eastAsia="標楷體" w:hAnsi="標楷體" w:hint="eastAsia"/>
          <w:sz w:val="28"/>
          <w:szCs w:val="28"/>
        </w:rPr>
        <w:t>、</w:t>
      </w:r>
      <w:r w:rsidRPr="00976417">
        <w:rPr>
          <w:rFonts w:ascii="標楷體" w:eastAsia="標楷體" w:hAnsi="標楷體"/>
          <w:sz w:val="28"/>
          <w:szCs w:val="28"/>
        </w:rPr>
        <w:t>每一單位每項選手註冊以二人為限，接力比賽以一隊為限。</w:t>
      </w:r>
    </w:p>
    <w:p w:rsidR="00AB64A1" w:rsidRPr="00976417" w:rsidRDefault="00AB64A1" w:rsidP="00AB64A1">
      <w:pPr>
        <w:tabs>
          <w:tab w:val="num" w:pos="960"/>
        </w:tabs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2、</w:t>
      </w:r>
      <w:r w:rsidRPr="00976417">
        <w:rPr>
          <w:rFonts w:ascii="標楷體" w:eastAsia="標楷體" w:hAnsi="標楷體"/>
          <w:sz w:val="28"/>
          <w:szCs w:val="28"/>
        </w:rPr>
        <w:t>每位運動員最多註冊</w:t>
      </w:r>
      <w:r w:rsidRPr="00976417">
        <w:rPr>
          <w:rFonts w:ascii="標楷體" w:eastAsia="標楷體" w:hAnsi="標楷體" w:hint="eastAsia"/>
          <w:sz w:val="28"/>
          <w:szCs w:val="28"/>
        </w:rPr>
        <w:t>二</w:t>
      </w:r>
      <w:r w:rsidRPr="00976417">
        <w:rPr>
          <w:rFonts w:ascii="標楷體" w:eastAsia="標楷體" w:hAnsi="標楷體"/>
          <w:sz w:val="28"/>
          <w:szCs w:val="28"/>
        </w:rPr>
        <w:t>項</w:t>
      </w:r>
      <w:proofErr w:type="gramStart"/>
      <w:r w:rsidRPr="00976417">
        <w:rPr>
          <w:rFonts w:ascii="標楷體" w:eastAsia="標楷體" w:hAnsi="標楷體"/>
          <w:sz w:val="28"/>
          <w:szCs w:val="28"/>
        </w:rPr>
        <w:t>﹝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>接力不在此限</w:t>
      </w:r>
      <w:proofErr w:type="gramStart"/>
      <w:r w:rsidRPr="00976417">
        <w:rPr>
          <w:rFonts w:ascii="標楷體" w:eastAsia="標楷體" w:hAnsi="標楷體"/>
          <w:sz w:val="28"/>
          <w:szCs w:val="28"/>
        </w:rPr>
        <w:t>﹞</w:t>
      </w:r>
      <w:proofErr w:type="gramEnd"/>
    </w:p>
    <w:p w:rsidR="00AB64A1" w:rsidRPr="00976417" w:rsidRDefault="00AB64A1" w:rsidP="00D00016">
      <w:pPr>
        <w:tabs>
          <w:tab w:val="num" w:pos="960"/>
        </w:tabs>
        <w:spacing w:beforeLines="25" w:before="90" w:line="400" w:lineRule="exact"/>
        <w:ind w:leftChars="399" w:left="2266" w:hangingChars="467" w:hanging="1308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3、甲組：</w:t>
      </w:r>
      <w:r w:rsidR="003B3260" w:rsidRPr="00976417">
        <w:rPr>
          <w:rFonts w:ascii="標楷體" w:eastAsia="標楷體" w:hAnsi="標楷體" w:hint="eastAsia"/>
          <w:sz w:val="28"/>
          <w:szCs w:val="28"/>
        </w:rPr>
        <w:t>信義、</w:t>
      </w:r>
      <w:r w:rsidRPr="00976417">
        <w:rPr>
          <w:rFonts w:ascii="標楷體" w:eastAsia="標楷體" w:hAnsi="標楷體" w:hint="eastAsia"/>
          <w:sz w:val="28"/>
          <w:szCs w:val="28"/>
        </w:rPr>
        <w:t>建德、武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、七堵、</w:t>
      </w:r>
      <w:r w:rsidR="003B3260" w:rsidRPr="00976417">
        <w:rPr>
          <w:rFonts w:ascii="標楷體" w:eastAsia="標楷體" w:hAnsi="標楷體" w:hint="eastAsia"/>
          <w:sz w:val="28"/>
          <w:szCs w:val="28"/>
        </w:rPr>
        <w:t>深美、</w:t>
      </w:r>
      <w:r w:rsidRPr="00976417">
        <w:rPr>
          <w:rFonts w:ascii="標楷體" w:eastAsia="標楷體" w:hAnsi="標楷體" w:hint="eastAsia"/>
          <w:sz w:val="28"/>
          <w:szCs w:val="28"/>
        </w:rPr>
        <w:t>仁愛、五堵、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內、聖心、東信、中和、</w:t>
      </w:r>
      <w:r w:rsidR="003B3260" w:rsidRPr="00976417">
        <w:rPr>
          <w:rFonts w:ascii="標楷體" w:eastAsia="標楷體" w:hAnsi="標楷體" w:hint="eastAsia"/>
          <w:sz w:val="28"/>
          <w:szCs w:val="28"/>
        </w:rPr>
        <w:t>德和、</w:t>
      </w:r>
      <w:r w:rsidRPr="00976417">
        <w:rPr>
          <w:rFonts w:ascii="標楷體" w:eastAsia="標楷體" w:hAnsi="標楷體" w:hint="eastAsia"/>
          <w:sz w:val="28"/>
          <w:szCs w:val="28"/>
        </w:rPr>
        <w:t>八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斗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、安樂、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暖西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、成功、</w:t>
      </w:r>
      <w:r w:rsidR="009F0FED" w:rsidRPr="00976417">
        <w:rPr>
          <w:rFonts w:ascii="標楷體" w:eastAsia="標楷體" w:hAnsi="標楷體" w:hint="eastAsia"/>
          <w:sz w:val="28"/>
          <w:szCs w:val="28"/>
        </w:rPr>
        <w:t>長樂、</w:t>
      </w:r>
      <w:r w:rsidRPr="00976417">
        <w:rPr>
          <w:rFonts w:ascii="標楷體" w:eastAsia="標楷體" w:hAnsi="標楷體" w:hint="eastAsia"/>
          <w:sz w:val="28"/>
          <w:szCs w:val="28"/>
        </w:rPr>
        <w:t>正濱</w:t>
      </w:r>
      <w:r w:rsidR="009F0FED" w:rsidRPr="00976417">
        <w:rPr>
          <w:rFonts w:ascii="標楷體" w:eastAsia="標楷體" w:hAnsi="標楷體" w:hint="eastAsia"/>
          <w:sz w:val="28"/>
          <w:szCs w:val="28"/>
        </w:rPr>
        <w:t>、</w:t>
      </w:r>
      <w:r w:rsidR="00152CFC" w:rsidRPr="00976417">
        <w:rPr>
          <w:rFonts w:ascii="標楷體" w:eastAsia="標楷體" w:hAnsi="標楷體" w:hint="eastAsia"/>
          <w:sz w:val="28"/>
          <w:szCs w:val="28"/>
        </w:rPr>
        <w:t>深澳、</w:t>
      </w:r>
      <w:r w:rsidR="00B05DCB" w:rsidRPr="00976417">
        <w:rPr>
          <w:rFonts w:ascii="標楷體" w:eastAsia="標楷體" w:hAnsi="標楷體" w:hint="eastAsia"/>
          <w:sz w:val="28"/>
          <w:szCs w:val="28"/>
        </w:rPr>
        <w:t>中興</w:t>
      </w:r>
      <w:r w:rsidRPr="00976417">
        <w:rPr>
          <w:rFonts w:ascii="標楷體" w:eastAsia="標楷體" w:hAnsi="標楷體" w:hint="eastAsia"/>
          <w:sz w:val="28"/>
          <w:szCs w:val="28"/>
        </w:rPr>
        <w:t>（共計</w:t>
      </w:r>
      <w:r w:rsidR="00C568A1">
        <w:rPr>
          <w:rFonts w:ascii="標楷體" w:eastAsia="標楷體" w:hAnsi="標楷體" w:hint="eastAsia"/>
          <w:sz w:val="28"/>
          <w:szCs w:val="28"/>
        </w:rPr>
        <w:t>20</w:t>
      </w:r>
      <w:r w:rsidRPr="00976417">
        <w:rPr>
          <w:rFonts w:ascii="標楷體" w:eastAsia="標楷體" w:hAnsi="標楷體" w:hint="eastAsia"/>
          <w:sz w:val="28"/>
          <w:szCs w:val="28"/>
        </w:rPr>
        <w:t>所）</w:t>
      </w:r>
    </w:p>
    <w:p w:rsidR="00AB64A1" w:rsidRPr="00976417" w:rsidRDefault="00AB64A1" w:rsidP="00D00016">
      <w:pPr>
        <w:tabs>
          <w:tab w:val="num" w:pos="960"/>
        </w:tabs>
        <w:spacing w:beforeLines="25" w:before="90" w:line="400" w:lineRule="exact"/>
        <w:ind w:leftChars="590" w:left="2264" w:hangingChars="303" w:hanging="848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乙組：</w:t>
      </w:r>
      <w:r w:rsidR="00C568A1" w:rsidRPr="00976417">
        <w:rPr>
          <w:rFonts w:ascii="標楷體" w:eastAsia="標楷體" w:hAnsi="標楷體" w:hint="eastAsia"/>
          <w:sz w:val="28"/>
          <w:szCs w:val="28"/>
        </w:rPr>
        <w:t>長興、</w:t>
      </w:r>
      <w:r w:rsidR="00FF7253" w:rsidRPr="00976417">
        <w:rPr>
          <w:rFonts w:ascii="標楷體" w:eastAsia="標楷體" w:hAnsi="標楷體" w:hint="eastAsia"/>
          <w:sz w:val="28"/>
          <w:szCs w:val="28"/>
        </w:rPr>
        <w:t>華興、</w:t>
      </w:r>
      <w:r w:rsidR="00152CFC" w:rsidRPr="00976417">
        <w:rPr>
          <w:rFonts w:ascii="標楷體" w:eastAsia="標楷體" w:hAnsi="標楷體" w:hint="eastAsia"/>
          <w:sz w:val="28"/>
          <w:szCs w:val="28"/>
        </w:rPr>
        <w:t>西定</w:t>
      </w:r>
      <w:r w:rsidR="009F0FED" w:rsidRPr="00976417">
        <w:rPr>
          <w:rFonts w:ascii="標楷體" w:eastAsia="標楷體" w:hAnsi="標楷體" w:hint="eastAsia"/>
          <w:sz w:val="28"/>
          <w:szCs w:val="28"/>
        </w:rPr>
        <w:t>、</w:t>
      </w:r>
      <w:r w:rsidRPr="00976417">
        <w:rPr>
          <w:rFonts w:ascii="標楷體" w:eastAsia="標楷體" w:hAnsi="標楷體" w:hint="eastAsia"/>
          <w:sz w:val="28"/>
          <w:szCs w:val="28"/>
        </w:rPr>
        <w:t>堵南、中正、</w:t>
      </w:r>
      <w:r w:rsidR="00E165CE" w:rsidRPr="00976417">
        <w:rPr>
          <w:rFonts w:ascii="標楷體" w:eastAsia="標楷體" w:hAnsi="標楷體" w:hint="eastAsia"/>
          <w:sz w:val="28"/>
          <w:szCs w:val="28"/>
        </w:rPr>
        <w:t>南榮、</w:t>
      </w:r>
      <w:r w:rsidRPr="00976417">
        <w:rPr>
          <w:rFonts w:ascii="標楷體" w:eastAsia="標楷體" w:hAnsi="標楷體" w:hint="eastAsia"/>
          <w:sz w:val="28"/>
          <w:szCs w:val="28"/>
        </w:rPr>
        <w:t>和平、</w:t>
      </w:r>
      <w:r w:rsidR="00E165CE" w:rsidRPr="00976417">
        <w:rPr>
          <w:rFonts w:ascii="標楷體" w:eastAsia="標楷體" w:hAnsi="標楷體" w:hint="eastAsia"/>
          <w:sz w:val="28"/>
          <w:szCs w:val="28"/>
        </w:rPr>
        <w:t>暖江、暖暖、</w:t>
      </w:r>
      <w:r w:rsidRPr="00976417">
        <w:rPr>
          <w:rFonts w:ascii="標楷體" w:eastAsia="標楷體" w:hAnsi="標楷體" w:hint="eastAsia"/>
          <w:sz w:val="28"/>
          <w:szCs w:val="28"/>
        </w:rPr>
        <w:t>東光、</w:t>
      </w:r>
      <w:proofErr w:type="gramStart"/>
      <w:r w:rsidR="00E165CE" w:rsidRPr="00976417">
        <w:rPr>
          <w:rFonts w:ascii="標楷體" w:eastAsia="標楷體" w:hAnsi="標楷體" w:hint="eastAsia"/>
          <w:sz w:val="28"/>
          <w:szCs w:val="28"/>
        </w:rPr>
        <w:t>隆聖</w:t>
      </w:r>
      <w:proofErr w:type="gramEnd"/>
      <w:r w:rsidR="00E165CE" w:rsidRPr="00976417">
        <w:rPr>
          <w:rFonts w:ascii="標楷體" w:eastAsia="標楷體" w:hAnsi="標楷體" w:hint="eastAsia"/>
          <w:sz w:val="28"/>
          <w:szCs w:val="28"/>
        </w:rPr>
        <w:t>、</w:t>
      </w:r>
      <w:r w:rsidR="0088034B" w:rsidRPr="00976417">
        <w:rPr>
          <w:rFonts w:ascii="標楷體" w:eastAsia="標楷體" w:hAnsi="標楷體" w:hint="eastAsia"/>
          <w:sz w:val="28"/>
          <w:szCs w:val="28"/>
        </w:rPr>
        <w:t>尚仁、</w:t>
      </w:r>
      <w:r w:rsidR="00E165CE" w:rsidRPr="00976417">
        <w:rPr>
          <w:rFonts w:ascii="標楷體" w:eastAsia="標楷體" w:hAnsi="標楷體" w:hint="eastAsia"/>
          <w:sz w:val="28"/>
          <w:szCs w:val="28"/>
        </w:rPr>
        <w:t>中山、</w:t>
      </w:r>
      <w:r w:rsidRPr="00976417">
        <w:rPr>
          <w:rFonts w:ascii="標楷體" w:eastAsia="標楷體" w:hAnsi="標楷體" w:hint="eastAsia"/>
          <w:sz w:val="28"/>
          <w:szCs w:val="28"/>
        </w:rPr>
        <w:t>忠孝、中華、</w:t>
      </w:r>
      <w:proofErr w:type="gramStart"/>
      <w:r w:rsidR="0088034B" w:rsidRPr="00976417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88034B" w:rsidRPr="00976417">
        <w:rPr>
          <w:rFonts w:ascii="標楷體" w:eastAsia="標楷體" w:hAnsi="標楷體" w:hint="eastAsia"/>
          <w:sz w:val="28"/>
          <w:szCs w:val="28"/>
        </w:rPr>
        <w:t>陵、</w:t>
      </w:r>
      <w:r w:rsidRPr="00976417">
        <w:rPr>
          <w:rFonts w:ascii="標楷體" w:eastAsia="標楷體" w:hAnsi="標楷體" w:hint="eastAsia"/>
          <w:sz w:val="28"/>
          <w:szCs w:val="28"/>
        </w:rPr>
        <w:t>復興、</w:t>
      </w:r>
      <w:r w:rsidR="0088034B" w:rsidRPr="00976417">
        <w:rPr>
          <w:rFonts w:ascii="標楷體" w:eastAsia="標楷體" w:hAnsi="標楷體" w:hint="eastAsia"/>
          <w:sz w:val="28"/>
          <w:szCs w:val="28"/>
        </w:rPr>
        <w:t>八堵、</w:t>
      </w:r>
      <w:r w:rsidRPr="00976417">
        <w:rPr>
          <w:rFonts w:ascii="標楷體" w:eastAsia="標楷體" w:hAnsi="標楷體" w:hint="eastAsia"/>
          <w:sz w:val="28"/>
          <w:szCs w:val="28"/>
        </w:rPr>
        <w:t>仙洞、港西</w:t>
      </w:r>
      <w:r w:rsidR="00B05DCB" w:rsidRPr="00976417">
        <w:rPr>
          <w:rFonts w:ascii="標楷體" w:eastAsia="標楷體" w:hAnsi="標楷體" w:hint="eastAsia"/>
          <w:sz w:val="28"/>
          <w:szCs w:val="28"/>
        </w:rPr>
        <w:t>、二信</w:t>
      </w:r>
      <w:r w:rsidRPr="00976417">
        <w:rPr>
          <w:rFonts w:ascii="標楷體" w:eastAsia="標楷體" w:hAnsi="標楷體" w:hint="eastAsia"/>
          <w:sz w:val="28"/>
          <w:szCs w:val="28"/>
        </w:rPr>
        <w:t>（共計</w:t>
      </w:r>
      <w:r w:rsidR="00C568A1">
        <w:rPr>
          <w:rFonts w:ascii="標楷體" w:eastAsia="標楷體" w:hAnsi="標楷體" w:hint="eastAsia"/>
          <w:sz w:val="28"/>
          <w:szCs w:val="28"/>
        </w:rPr>
        <w:t>21</w:t>
      </w:r>
      <w:r w:rsidRPr="00976417">
        <w:rPr>
          <w:rFonts w:ascii="標楷體" w:eastAsia="標楷體" w:hAnsi="標楷體" w:hint="eastAsia"/>
          <w:sz w:val="28"/>
          <w:szCs w:val="28"/>
        </w:rPr>
        <w:t>所）</w:t>
      </w:r>
    </w:p>
    <w:p w:rsidR="00AB64A1" w:rsidRPr="00976417" w:rsidRDefault="00AB64A1" w:rsidP="00AB64A1">
      <w:pPr>
        <w:spacing w:beforeLines="50" w:before="180" w:line="3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十、參加辦法：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（一）本次比賽報名皆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網路方式報名。</w:t>
      </w:r>
    </w:p>
    <w:p w:rsidR="00ED43F5" w:rsidRPr="00976417" w:rsidRDefault="00AB64A1" w:rsidP="00ED43F5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    報名網址：</w:t>
      </w:r>
      <w:hyperlink r:id="rId10" w:history="1">
        <w:r w:rsidR="00ED43F5" w:rsidRPr="00976417">
          <w:rPr>
            <w:rStyle w:val="ab"/>
            <w:rFonts w:ascii="標楷體" w:eastAsia="標楷體" w:hAnsi="標楷體"/>
            <w:sz w:val="28"/>
            <w:szCs w:val="28"/>
          </w:rPr>
          <w:t>http://125.227.216.4/kljh2021/</w:t>
        </w:r>
      </w:hyperlink>
      <w:r w:rsidR="00ED43F5" w:rsidRPr="00976417">
        <w:rPr>
          <w:rFonts w:ascii="標楷體" w:eastAsia="標楷體" w:hAnsi="標楷體" w:hint="eastAsia"/>
          <w:sz w:val="28"/>
          <w:szCs w:val="28"/>
        </w:rPr>
        <w:t>，或由基隆市中小學聯合運動會網站連結。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（二）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報名日期：</w:t>
      </w:r>
      <w:r w:rsidR="00DE3FE2">
        <w:rPr>
          <w:rFonts w:ascii="標楷體" w:eastAsia="標楷體" w:hAnsi="標楷體" w:hint="eastAsia"/>
          <w:sz w:val="28"/>
          <w:szCs w:val="28"/>
        </w:rPr>
        <w:t>110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年</w:t>
      </w:r>
      <w:r w:rsidR="005D59B3" w:rsidRPr="00976417">
        <w:rPr>
          <w:rFonts w:ascii="標楷體" w:eastAsia="標楷體" w:hAnsi="標楷體" w:hint="eastAsia"/>
          <w:sz w:val="28"/>
          <w:szCs w:val="28"/>
        </w:rPr>
        <w:t xml:space="preserve"> </w:t>
      </w:r>
      <w:r w:rsidR="0057028A" w:rsidRPr="00976417">
        <w:rPr>
          <w:rFonts w:ascii="標楷體" w:eastAsia="標楷體" w:hAnsi="標楷體"/>
          <w:sz w:val="28"/>
          <w:szCs w:val="28"/>
        </w:rPr>
        <w:t>12</w:t>
      </w:r>
      <w:r w:rsidR="005D59B3" w:rsidRPr="00976417">
        <w:rPr>
          <w:rFonts w:ascii="標楷體" w:eastAsia="標楷體" w:hAnsi="標楷體" w:hint="eastAsia"/>
          <w:sz w:val="28"/>
          <w:szCs w:val="28"/>
        </w:rPr>
        <w:t xml:space="preserve"> 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月</w:t>
      </w:r>
      <w:r w:rsidR="00B05DCB">
        <w:rPr>
          <w:rFonts w:ascii="標楷體" w:eastAsia="標楷體" w:hAnsi="標楷體" w:hint="eastAsia"/>
          <w:sz w:val="28"/>
          <w:szCs w:val="28"/>
        </w:rPr>
        <w:t>27</w:t>
      </w:r>
      <w:r w:rsidR="00F408B7" w:rsidRPr="00976417">
        <w:rPr>
          <w:rFonts w:ascii="標楷體" w:eastAsia="標楷體" w:hAnsi="標楷體" w:hint="eastAsia"/>
          <w:sz w:val="28"/>
          <w:szCs w:val="28"/>
        </w:rPr>
        <w:t>日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起至</w:t>
      </w:r>
      <w:r w:rsidR="00DE3FE2">
        <w:rPr>
          <w:rFonts w:ascii="標楷體" w:eastAsia="標楷體" w:hAnsi="標楷體" w:hint="eastAsia"/>
          <w:sz w:val="28"/>
          <w:szCs w:val="28"/>
        </w:rPr>
        <w:t>111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年</w:t>
      </w:r>
      <w:r w:rsidR="005D59B3" w:rsidRPr="00976417">
        <w:rPr>
          <w:rFonts w:ascii="標楷體" w:eastAsia="標楷體" w:hAnsi="標楷體" w:hint="eastAsia"/>
          <w:sz w:val="28"/>
          <w:szCs w:val="28"/>
        </w:rPr>
        <w:t xml:space="preserve"> </w:t>
      </w:r>
      <w:r w:rsidR="0057028A" w:rsidRPr="00976417">
        <w:rPr>
          <w:rFonts w:ascii="標楷體" w:eastAsia="標楷體" w:hAnsi="標楷體"/>
          <w:sz w:val="28"/>
          <w:szCs w:val="28"/>
        </w:rPr>
        <w:t>1</w:t>
      </w:r>
      <w:r w:rsidR="005D59B3" w:rsidRPr="00976417">
        <w:rPr>
          <w:rFonts w:ascii="標楷體" w:eastAsia="標楷體" w:hAnsi="標楷體" w:hint="eastAsia"/>
          <w:sz w:val="28"/>
          <w:szCs w:val="28"/>
        </w:rPr>
        <w:t xml:space="preserve"> 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月</w:t>
      </w:r>
      <w:r w:rsidR="00DE3FE2">
        <w:rPr>
          <w:rFonts w:ascii="標楷體" w:eastAsia="標楷體" w:hAnsi="標楷體" w:hint="eastAsia"/>
          <w:sz w:val="28"/>
          <w:szCs w:val="28"/>
        </w:rPr>
        <w:t>14</w:t>
      </w:r>
      <w:r w:rsidR="0057028A" w:rsidRPr="00976417">
        <w:rPr>
          <w:rFonts w:ascii="標楷體" w:eastAsia="標楷體" w:hAnsi="標楷體" w:hint="eastAsia"/>
          <w:sz w:val="28"/>
          <w:szCs w:val="28"/>
        </w:rPr>
        <w:t xml:space="preserve"> 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日止。</w:t>
      </w:r>
    </w:p>
    <w:p w:rsidR="00ED43F5" w:rsidRPr="00976417" w:rsidRDefault="00ED43F5" w:rsidP="00ED43F5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（三）完成報名後請核對報名資料，</w:t>
      </w:r>
      <w:r w:rsidR="002D6CAA" w:rsidRPr="00976417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列印紙本核章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送基隆市五堵</w:t>
      </w:r>
    </w:p>
    <w:p w:rsidR="00ED43F5" w:rsidRPr="00976417" w:rsidRDefault="00ED43F5" w:rsidP="00ED43F5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    國小學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處秦振嵩主任(地址：基隆市七堵區百一街25號)；聯絡電話：24511457#21。</w:t>
      </w:r>
    </w:p>
    <w:p w:rsidR="00ED43F5" w:rsidRPr="00976417" w:rsidRDefault="00ED43F5" w:rsidP="00ED43F5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（四） 報名系統如遇問題請洽安樂高中潘政維組長；電話：</w:t>
      </w:r>
      <w:r w:rsidRPr="00976417">
        <w:rPr>
          <w:rFonts w:ascii="標楷體" w:eastAsia="標楷體" w:hAnsi="標楷體"/>
          <w:sz w:val="28"/>
          <w:szCs w:val="28"/>
        </w:rPr>
        <w:t>24236600#61</w:t>
      </w:r>
      <w:r w:rsidRPr="00976417">
        <w:rPr>
          <w:rFonts w:ascii="標楷體" w:eastAsia="標楷體" w:hAnsi="標楷體" w:hint="eastAsia"/>
          <w:sz w:val="28"/>
          <w:szCs w:val="28"/>
        </w:rPr>
        <w:t>，</w:t>
      </w:r>
    </w:p>
    <w:p w:rsidR="00ED43F5" w:rsidRPr="00976417" w:rsidRDefault="00ED43F5" w:rsidP="00ED43F5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    信箱：</w:t>
      </w:r>
      <w:hyperlink r:id="rId11" w:history="1">
        <w:r w:rsidRPr="00976417">
          <w:rPr>
            <w:rStyle w:val="ab"/>
            <w:rFonts w:ascii="標楷體" w:eastAsia="標楷體" w:hAnsi="標楷體" w:hint="eastAsia"/>
            <w:sz w:val="28"/>
            <w:szCs w:val="28"/>
          </w:rPr>
          <w:t>aa3944@gm.kl.edu.tw</w:t>
        </w:r>
      </w:hyperlink>
      <w:r w:rsidRPr="00976417">
        <w:rPr>
          <w:rFonts w:ascii="標楷體" w:eastAsia="標楷體" w:hAnsi="標楷體" w:hint="eastAsia"/>
          <w:sz w:val="28"/>
          <w:szCs w:val="28"/>
        </w:rPr>
        <w:t>。</w:t>
      </w:r>
    </w:p>
    <w:p w:rsidR="00ED43F5" w:rsidRPr="00976417" w:rsidRDefault="00ED43F5" w:rsidP="00ED43F5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AB64A1" w:rsidRPr="00976417" w:rsidRDefault="00AB64A1" w:rsidP="00AB64A1">
      <w:pPr>
        <w:spacing w:beforeLines="50" w:before="180" w:line="3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十一、比賽規則：依據中華民國田徑協會頒定之最新田徑規則。</w:t>
      </w:r>
    </w:p>
    <w:p w:rsidR="00AB64A1" w:rsidRPr="00976417" w:rsidRDefault="00AB64A1" w:rsidP="00AB64A1">
      <w:pPr>
        <w:spacing w:beforeLines="50" w:before="180" w:line="3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十二、各項錦標計算辦法：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lastRenderedPageBreak/>
        <w:t>（一）各錦標名次之判定，高、國中依各組單位所獲各組各項金、銀、銅牌數核算積分</w:t>
      </w:r>
      <w:r w:rsidRPr="00976417">
        <w:rPr>
          <w:rFonts w:ascii="標楷體" w:eastAsia="標楷體" w:hAnsi="標楷體"/>
          <w:sz w:val="28"/>
          <w:szCs w:val="28"/>
        </w:rPr>
        <w:t xml:space="preserve">4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r w:rsidRPr="00976417">
        <w:rPr>
          <w:rFonts w:ascii="標楷體" w:eastAsia="標楷體" w:hAnsi="標楷體"/>
          <w:sz w:val="28"/>
          <w:szCs w:val="28"/>
        </w:rPr>
        <w:t xml:space="preserve">2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r w:rsidRPr="00976417">
        <w:rPr>
          <w:rFonts w:ascii="標楷體" w:eastAsia="標楷體" w:hAnsi="標楷體"/>
          <w:sz w:val="28"/>
          <w:szCs w:val="28"/>
        </w:rPr>
        <w:t xml:space="preserve">1 </w:t>
      </w:r>
      <w:r w:rsidRPr="00976417">
        <w:rPr>
          <w:rFonts w:ascii="標楷體" w:eastAsia="標楷體" w:hAnsi="標楷體" w:hint="eastAsia"/>
          <w:sz w:val="28"/>
          <w:szCs w:val="28"/>
        </w:rPr>
        <w:t>分，加總後依高低順序錄取前四名；國小組依各組各單位所獲各組各項名次，依第一名得</w:t>
      </w:r>
      <w:r w:rsidRPr="00976417">
        <w:rPr>
          <w:rFonts w:ascii="標楷體" w:eastAsia="標楷體" w:hAnsi="標楷體"/>
          <w:sz w:val="28"/>
          <w:szCs w:val="28"/>
        </w:rPr>
        <w:t>9</w:t>
      </w:r>
      <w:r w:rsidRPr="00976417">
        <w:rPr>
          <w:rFonts w:ascii="標楷體" w:eastAsia="標楷體" w:hAnsi="標楷體" w:hint="eastAsia"/>
          <w:sz w:val="28"/>
          <w:szCs w:val="28"/>
        </w:rPr>
        <w:t xml:space="preserve"> 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第二名得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7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第三名得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6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第四名得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5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第五名得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4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第六名得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3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第七名得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2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第八名得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1 </w:t>
      </w:r>
      <w:r w:rsidRPr="00976417">
        <w:rPr>
          <w:rFonts w:ascii="標楷體" w:eastAsia="標楷體" w:hAnsi="標楷體" w:hint="eastAsia"/>
          <w:sz w:val="28"/>
          <w:szCs w:val="28"/>
        </w:rPr>
        <w:t>分。以各組各單項獲得之分數相加，總分最多之單位為第一名，錄取前六名，頒給各競賽錦標；積分相同時以金牌數計，再相同，以銀牌數計，餘此類推至第八名，如再相同時，競賽種類錦標得以並列辦理。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（二）</w:t>
      </w:r>
      <w:r w:rsidR="0057028A" w:rsidRPr="00976417">
        <w:rPr>
          <w:rFonts w:ascii="標楷體" w:eastAsia="標楷體" w:hAnsi="標楷體" w:cs="Times New Roman" w:hint="eastAsia"/>
          <w:sz w:val="28"/>
          <w:szCs w:val="28"/>
        </w:rPr>
        <w:t>全能</w:t>
      </w:r>
      <w:r w:rsidRPr="00976417">
        <w:rPr>
          <w:rFonts w:ascii="標楷體" w:eastAsia="標楷體" w:hAnsi="標楷體" w:hint="eastAsia"/>
          <w:sz w:val="28"/>
          <w:szCs w:val="28"/>
        </w:rPr>
        <w:t>項目錦標名次之判定，依第一名得</w:t>
      </w:r>
      <w:r w:rsidRPr="00976417">
        <w:rPr>
          <w:rFonts w:ascii="標楷體" w:eastAsia="標楷體" w:hAnsi="標楷體"/>
          <w:sz w:val="28"/>
          <w:szCs w:val="28"/>
        </w:rPr>
        <w:t xml:space="preserve">9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第二名得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7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第三名得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6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第四名得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5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第五名得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4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第六名得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3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第七名得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2 </w:t>
      </w:r>
      <w:r w:rsidRPr="00976417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第八名得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 xml:space="preserve">1 </w:t>
      </w:r>
      <w:r w:rsidRPr="00976417">
        <w:rPr>
          <w:rFonts w:ascii="標楷體" w:eastAsia="標楷體" w:hAnsi="標楷體" w:hint="eastAsia"/>
          <w:sz w:val="28"/>
          <w:szCs w:val="28"/>
        </w:rPr>
        <w:t>分。以各組各單項獲得之分數相加，總分最多之單位為第一名，次多單位為第二名，依此類推判定名次，如二個或三個以上單位，所得總分相等時，以各單位在該項錦標中獲得名次最高名次之多寡判定、如總分再相等得以次高名次判定依此類推判定名次。</w:t>
      </w:r>
    </w:p>
    <w:p w:rsidR="00AB64A1" w:rsidRPr="00976417" w:rsidRDefault="00AB64A1" w:rsidP="00AB64A1">
      <w:pPr>
        <w:spacing w:beforeLines="50" w:before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十三、細　　則：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（一）號碼布不按規定佩掛或無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號碼布者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，不准參加比賽。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（二）參加比賽之運動員。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均需穿著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各單位之團體運動服裝，另參加接力比賽運動員之單位服裝、式樣、顏色必須相同。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（三）田賽高度晉升表由技術委員另行訂定於技術會議公布。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（四）接力「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棒次表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」之填寫，應於該項比賽第一組比賽時間</w:t>
      </w:r>
      <w:r w:rsidR="0057028A" w:rsidRPr="00976417">
        <w:rPr>
          <w:rFonts w:ascii="標楷體" w:eastAsia="標楷體" w:hAnsi="標楷體" w:hint="eastAsia"/>
          <w:sz w:val="28"/>
          <w:szCs w:val="28"/>
        </w:rPr>
        <w:t>9</w:t>
      </w:r>
      <w:r w:rsidR="0057028A" w:rsidRPr="00976417">
        <w:rPr>
          <w:rFonts w:ascii="標楷體" w:eastAsia="標楷體" w:hAnsi="標楷體"/>
          <w:sz w:val="28"/>
          <w:szCs w:val="28"/>
        </w:rPr>
        <w:t>0</w:t>
      </w:r>
      <w:r w:rsidR="0057028A" w:rsidRPr="00976417">
        <w:rPr>
          <w:rFonts w:ascii="標楷體" w:eastAsia="標楷體" w:hAnsi="標楷體" w:hint="eastAsia"/>
          <w:sz w:val="28"/>
          <w:szCs w:val="28"/>
        </w:rPr>
        <w:t>分鐘前提交至競賽組</w:t>
      </w:r>
      <w:r w:rsidRPr="00976417">
        <w:rPr>
          <w:rFonts w:ascii="標楷體" w:eastAsia="標楷體" w:hAnsi="標楷體" w:hint="eastAsia"/>
          <w:sz w:val="28"/>
          <w:szCs w:val="28"/>
        </w:rPr>
        <w:t>，並由該項領隊或教練簽名確認。</w:t>
      </w:r>
    </w:p>
    <w:p w:rsidR="0072784A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（五）點名時間：徑賽項目於賽前30分鐘；鏈球、撐竿跳高於賽前50分鐘；其他田賽項目於賽前40分鐘至檢錄處點名；混合運動於每天第一項目按該項目點名時間至檢錄處點名，其他項目於賽前30分鐘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至比賽場地點名。</w:t>
      </w:r>
    </w:p>
    <w:p w:rsidR="0072784A" w:rsidRPr="00976417" w:rsidRDefault="0072784A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（六）選手不出</w:t>
      </w:r>
      <w:proofErr w:type="gramStart"/>
      <w:r w:rsidRPr="00976417">
        <w:rPr>
          <w:rFonts w:ascii="標楷體" w:eastAsia="標楷體" w:hAnsi="標楷體" w:hint="eastAsia"/>
          <w:sz w:val="28"/>
          <w:szCs w:val="28"/>
        </w:rPr>
        <w:t>賽表請</w:t>
      </w:r>
      <w:proofErr w:type="gramEnd"/>
      <w:r w:rsidRPr="00976417">
        <w:rPr>
          <w:rFonts w:ascii="標楷體" w:eastAsia="標楷體" w:hAnsi="標楷體" w:hint="eastAsia"/>
          <w:sz w:val="28"/>
          <w:szCs w:val="28"/>
        </w:rPr>
        <w:t>於技術會議中或賽前提交競賽組，未提交者視同</w:t>
      </w:r>
    </w:p>
    <w:p w:rsidR="00AB64A1" w:rsidRPr="00976417" w:rsidRDefault="0072784A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    出賽。</w:t>
      </w:r>
    </w:p>
    <w:p w:rsidR="00AB64A1" w:rsidRPr="00976417" w:rsidRDefault="0072784A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（七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）運動員報名後無故棄權，不得參加以後各項比賽。</w:t>
      </w:r>
    </w:p>
    <w:p w:rsidR="00AB64A1" w:rsidRPr="00976417" w:rsidRDefault="0072784A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（八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）</w:t>
      </w:r>
      <w:r w:rsidR="00AB64A1" w:rsidRPr="00976417">
        <w:rPr>
          <w:rFonts w:ascii="標楷體" w:eastAsia="標楷體" w:hAnsi="標楷體"/>
          <w:sz w:val="28"/>
          <w:szCs w:val="28"/>
        </w:rPr>
        <w:t>各項比賽秩序，</w:t>
      </w:r>
      <w:proofErr w:type="gramStart"/>
      <w:r w:rsidR="00AB64A1" w:rsidRPr="00976417">
        <w:rPr>
          <w:rFonts w:ascii="標楷體" w:eastAsia="標楷體" w:hAnsi="標楷體"/>
          <w:sz w:val="28"/>
          <w:szCs w:val="28"/>
        </w:rPr>
        <w:t>均由大會</w:t>
      </w:r>
      <w:proofErr w:type="gramEnd"/>
      <w:r w:rsidR="00AB64A1" w:rsidRPr="00976417">
        <w:rPr>
          <w:rFonts w:ascii="標楷體" w:eastAsia="標楷體" w:hAnsi="標楷體"/>
          <w:sz w:val="28"/>
          <w:szCs w:val="28"/>
        </w:rPr>
        <w:t>競賽組抽籤編排之，不得異議。</w:t>
      </w:r>
    </w:p>
    <w:p w:rsidR="00AB64A1" w:rsidRPr="00976417" w:rsidRDefault="0072784A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（九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A2426E" w:rsidRPr="00976417">
        <w:rPr>
          <w:rFonts w:ascii="標楷體" w:eastAsia="標楷體" w:hAnsi="標楷體"/>
          <w:sz w:val="28"/>
          <w:szCs w:val="28"/>
        </w:rPr>
        <w:t>複</w:t>
      </w:r>
      <w:proofErr w:type="gramEnd"/>
      <w:r w:rsidR="00A2426E" w:rsidRPr="00976417">
        <w:rPr>
          <w:rFonts w:ascii="標楷體" w:eastAsia="標楷體" w:hAnsi="標楷體"/>
          <w:sz w:val="28"/>
          <w:szCs w:val="28"/>
        </w:rPr>
        <w:t>、決賽</w:t>
      </w:r>
      <w:r w:rsidR="00A2426E" w:rsidRPr="00976417">
        <w:rPr>
          <w:rFonts w:ascii="標楷體" w:eastAsia="標楷體" w:hAnsi="標楷體" w:hint="eastAsia"/>
          <w:sz w:val="28"/>
          <w:szCs w:val="28"/>
        </w:rPr>
        <w:t>依規則規定</w:t>
      </w:r>
      <w:r w:rsidR="00AB64A1" w:rsidRPr="00976417">
        <w:rPr>
          <w:rFonts w:ascii="標楷體" w:eastAsia="標楷體" w:hAnsi="標楷體"/>
          <w:sz w:val="28"/>
          <w:szCs w:val="28"/>
        </w:rPr>
        <w:t>，</w:t>
      </w:r>
      <w:r w:rsidR="00A2426E" w:rsidRPr="00976417">
        <w:rPr>
          <w:rFonts w:ascii="標楷體" w:eastAsia="標楷體" w:hAnsi="標楷體" w:hint="eastAsia"/>
          <w:sz w:val="28"/>
          <w:szCs w:val="28"/>
        </w:rPr>
        <w:t>以前一輪的名次和成績排序，</w:t>
      </w:r>
      <w:r w:rsidR="00AB64A1" w:rsidRPr="00976417">
        <w:rPr>
          <w:rFonts w:ascii="標楷體" w:eastAsia="標楷體" w:hAnsi="標楷體"/>
          <w:sz w:val="28"/>
          <w:szCs w:val="28"/>
        </w:rPr>
        <w:t>依照4、5、3、</w:t>
      </w:r>
      <w:r w:rsidR="00AB64A1" w:rsidRPr="00976417">
        <w:rPr>
          <w:rFonts w:ascii="標楷體" w:eastAsia="標楷體" w:hAnsi="標楷體"/>
          <w:sz w:val="28"/>
          <w:szCs w:val="28"/>
        </w:rPr>
        <w:lastRenderedPageBreak/>
        <w:t>6、7、8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、2、1</w:t>
      </w:r>
      <w:r w:rsidR="00AB64A1" w:rsidRPr="00976417">
        <w:rPr>
          <w:rFonts w:ascii="標楷體" w:eastAsia="標楷體" w:hAnsi="標楷體"/>
          <w:sz w:val="28"/>
          <w:szCs w:val="28"/>
        </w:rPr>
        <w:t>，方式</w:t>
      </w:r>
      <w:proofErr w:type="gramStart"/>
      <w:r w:rsidR="00AB64A1" w:rsidRPr="00976417">
        <w:rPr>
          <w:rFonts w:ascii="標楷體" w:eastAsia="標楷體" w:hAnsi="標楷體"/>
          <w:sz w:val="28"/>
          <w:szCs w:val="28"/>
        </w:rPr>
        <w:t>排定道次</w:t>
      </w:r>
      <w:proofErr w:type="gramEnd"/>
      <w:r w:rsidR="00AB64A1" w:rsidRPr="00976417">
        <w:rPr>
          <w:rFonts w:ascii="標楷體" w:eastAsia="標楷體" w:hAnsi="標楷體"/>
          <w:sz w:val="28"/>
          <w:szCs w:val="28"/>
        </w:rPr>
        <w:t>。</w:t>
      </w:r>
    </w:p>
    <w:p w:rsidR="00AB64A1" w:rsidRPr="00976417" w:rsidRDefault="0072784A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）</w:t>
      </w:r>
      <w:r w:rsidR="00AB64A1" w:rsidRPr="00976417">
        <w:rPr>
          <w:rFonts w:ascii="標楷體" w:eastAsia="標楷體" w:hAnsi="標楷體"/>
          <w:sz w:val="28"/>
          <w:szCs w:val="28"/>
        </w:rPr>
        <w:t>各項比賽除不可抗力事件經大會宣布延期外，餘均照常進行。</w:t>
      </w:r>
    </w:p>
    <w:p w:rsidR="00AB64A1" w:rsidRPr="00976417" w:rsidRDefault="00AB64A1" w:rsidP="00AB64A1">
      <w:p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</w:t>
      </w:r>
      <w:r w:rsidR="0072784A" w:rsidRPr="00976417">
        <w:rPr>
          <w:rFonts w:ascii="標楷體" w:eastAsia="標楷體" w:hAnsi="標楷體" w:hint="eastAsia"/>
          <w:sz w:val="28"/>
          <w:szCs w:val="28"/>
        </w:rPr>
        <w:t>一</w:t>
      </w:r>
      <w:r w:rsidRPr="00976417">
        <w:rPr>
          <w:rFonts w:ascii="標楷體" w:eastAsia="標楷體" w:hAnsi="標楷體" w:hint="eastAsia"/>
          <w:sz w:val="28"/>
          <w:szCs w:val="28"/>
        </w:rPr>
        <w:t>）</w:t>
      </w:r>
      <w:r w:rsidRPr="00976417">
        <w:rPr>
          <w:rFonts w:ascii="標楷體" w:eastAsia="標楷體" w:hAnsi="標楷體"/>
          <w:sz w:val="28"/>
          <w:szCs w:val="28"/>
        </w:rPr>
        <w:t>各項比賽除規則規定外，其餘未有明文規定之判決，則依裁判員之判決</w:t>
      </w:r>
      <w:proofErr w:type="gramStart"/>
      <w:r w:rsidRPr="00976417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976417">
        <w:rPr>
          <w:rFonts w:ascii="標楷體" w:eastAsia="標楷體" w:hAnsi="標楷體"/>
          <w:sz w:val="28"/>
          <w:szCs w:val="28"/>
        </w:rPr>
        <w:t>。</w:t>
      </w:r>
    </w:p>
    <w:p w:rsidR="00AB64A1" w:rsidRDefault="0072784A" w:rsidP="00AB64A1">
      <w:pPr>
        <w:spacing w:beforeLines="25" w:before="90" w:line="44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（十二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）各類運動員無跨種類限制，但如遇賽程衝突時，由運動員自行決定參賽項目，不得以任何理由要求變更賽程，未依規定時間出場比賽，該項目以自動棄權論。</w:t>
      </w:r>
    </w:p>
    <w:p w:rsidR="005108B5" w:rsidRPr="005108B5" w:rsidRDefault="005108B5" w:rsidP="005108B5">
      <w:pPr>
        <w:spacing w:beforeLines="25" w:before="90" w:line="44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（十三</w:t>
      </w:r>
      <w:r w:rsidRPr="00976417">
        <w:rPr>
          <w:rFonts w:ascii="標楷體" w:eastAsia="標楷體" w:hAnsi="標楷體" w:hint="eastAsia"/>
          <w:sz w:val="28"/>
          <w:szCs w:val="28"/>
        </w:rPr>
        <w:t>）</w:t>
      </w:r>
      <w:r w:rsidRPr="005108B5">
        <w:rPr>
          <w:rFonts w:ascii="標楷體" w:eastAsia="標楷體" w:hAnsi="標楷體" w:hint="eastAsia"/>
          <w:sz w:val="28"/>
          <w:szCs w:val="28"/>
        </w:rPr>
        <w:t>本次比賽將依世界田徑總會（WA）規定實施鞋底厚度檢測，若選手於檢錄完成後蓄意更換鞋子，將禁賽一年。鞋底厚度檢測項目：徑賽項目、競走、跳遠、三級跳遠。</w:t>
      </w:r>
    </w:p>
    <w:p w:rsidR="00AB64A1" w:rsidRPr="00976417" w:rsidRDefault="00AB64A1" w:rsidP="00AB64A1">
      <w:pPr>
        <w:spacing w:beforeLines="50" w:before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>十四、</w:t>
      </w:r>
      <w:r w:rsidRPr="00976417">
        <w:rPr>
          <w:rFonts w:ascii="標楷體" w:eastAsia="標楷體" w:hAnsi="標楷體"/>
          <w:sz w:val="28"/>
          <w:szCs w:val="28"/>
        </w:rPr>
        <w:t>會</w:t>
      </w:r>
      <w:r w:rsidRPr="0097641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76417">
        <w:rPr>
          <w:rFonts w:ascii="標楷體" w:eastAsia="標楷體" w:hAnsi="標楷體"/>
          <w:sz w:val="28"/>
          <w:szCs w:val="28"/>
        </w:rPr>
        <w:t>議</w:t>
      </w:r>
      <w:r w:rsidRPr="00976417">
        <w:rPr>
          <w:rFonts w:ascii="標楷體" w:eastAsia="標楷體" w:hAnsi="標楷體" w:hint="eastAsia"/>
          <w:sz w:val="28"/>
          <w:szCs w:val="28"/>
        </w:rPr>
        <w:t>：</w:t>
      </w:r>
    </w:p>
    <w:p w:rsidR="0078483B" w:rsidRDefault="005A0FF7" w:rsidP="0078483B">
      <w:pPr>
        <w:spacing w:beforeLines="25" w:before="90"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76417">
        <w:rPr>
          <w:rFonts w:ascii="標楷體" w:eastAsia="標楷體" w:hAnsi="標楷體" w:hint="eastAsia"/>
          <w:sz w:val="28"/>
          <w:szCs w:val="28"/>
        </w:rPr>
        <w:t xml:space="preserve">  </w:t>
      </w:r>
      <w:r w:rsidR="00BC0063" w:rsidRPr="00976417">
        <w:rPr>
          <w:rFonts w:ascii="標楷體" w:eastAsia="標楷體" w:hAnsi="標楷體" w:hint="eastAsia"/>
          <w:sz w:val="28"/>
          <w:szCs w:val="28"/>
        </w:rPr>
        <w:t>（一</w:t>
      </w:r>
      <w:r w:rsidR="001A544E" w:rsidRPr="00976417">
        <w:rPr>
          <w:rFonts w:ascii="標楷體" w:eastAsia="標楷體" w:hAnsi="標楷體" w:hint="eastAsia"/>
          <w:sz w:val="28"/>
          <w:szCs w:val="28"/>
        </w:rPr>
        <w:t>）技術</w:t>
      </w:r>
      <w:r w:rsidR="00AB64A1" w:rsidRPr="00976417">
        <w:rPr>
          <w:rFonts w:ascii="標楷體" w:eastAsia="標楷體" w:hAnsi="標楷體"/>
          <w:sz w:val="28"/>
          <w:szCs w:val="28"/>
        </w:rPr>
        <w:t>會議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：</w:t>
      </w:r>
      <w:r w:rsidR="004A2629">
        <w:rPr>
          <w:rFonts w:ascii="標楷體" w:eastAsia="標楷體" w:hAnsi="標楷體" w:hint="eastAsia"/>
          <w:sz w:val="28"/>
          <w:szCs w:val="28"/>
        </w:rPr>
        <w:t>111</w:t>
      </w:r>
      <w:r w:rsidR="00AB64A1" w:rsidRPr="00976417">
        <w:rPr>
          <w:rFonts w:ascii="標楷體" w:eastAsia="標楷體" w:hAnsi="標楷體"/>
          <w:sz w:val="28"/>
          <w:szCs w:val="28"/>
        </w:rPr>
        <w:t>年</w:t>
      </w:r>
      <w:r w:rsidR="00424CA9" w:rsidRPr="00976417">
        <w:rPr>
          <w:rFonts w:ascii="標楷體" w:eastAsia="標楷體" w:hAnsi="標楷體" w:hint="eastAsia"/>
          <w:sz w:val="28"/>
          <w:szCs w:val="28"/>
        </w:rPr>
        <w:t>2</w:t>
      </w:r>
      <w:r w:rsidR="00AB64A1" w:rsidRPr="00976417">
        <w:rPr>
          <w:rFonts w:ascii="標楷體" w:eastAsia="標楷體" w:hAnsi="標楷體"/>
          <w:sz w:val="28"/>
          <w:szCs w:val="28"/>
        </w:rPr>
        <w:t>月</w:t>
      </w:r>
      <w:r w:rsidR="00424CA9" w:rsidRPr="00976417">
        <w:rPr>
          <w:rFonts w:ascii="標楷體" w:eastAsia="標楷體" w:hAnsi="標楷體" w:hint="eastAsia"/>
          <w:sz w:val="28"/>
          <w:szCs w:val="28"/>
        </w:rPr>
        <w:t>8</w:t>
      </w:r>
      <w:r w:rsidR="00AB64A1" w:rsidRPr="00976417">
        <w:rPr>
          <w:rFonts w:ascii="標楷體" w:eastAsia="標楷體" w:hAnsi="標楷體"/>
          <w:sz w:val="28"/>
          <w:szCs w:val="28"/>
        </w:rPr>
        <w:t>日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（星期</w:t>
      </w:r>
      <w:r w:rsidR="0002379B">
        <w:rPr>
          <w:rFonts w:ascii="標楷體" w:eastAsia="標楷體" w:hAnsi="標楷體" w:hint="eastAsia"/>
          <w:sz w:val="28"/>
          <w:szCs w:val="28"/>
        </w:rPr>
        <w:t>二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），</w:t>
      </w:r>
      <w:proofErr w:type="gramStart"/>
      <w:r w:rsidR="0002379B">
        <w:rPr>
          <w:rFonts w:ascii="標楷體" w:eastAsia="標楷體" w:hAnsi="標楷體" w:hint="eastAsia"/>
          <w:sz w:val="28"/>
          <w:szCs w:val="28"/>
        </w:rPr>
        <w:t>上</w:t>
      </w:r>
      <w:r w:rsidR="00AB64A1" w:rsidRPr="00976417">
        <w:rPr>
          <w:rFonts w:ascii="標楷體" w:eastAsia="標楷體" w:hAnsi="標楷體"/>
          <w:sz w:val="28"/>
          <w:szCs w:val="28"/>
        </w:rPr>
        <w:t>午</w:t>
      </w:r>
      <w:r w:rsidR="0002379B">
        <w:rPr>
          <w:rFonts w:ascii="標楷體" w:eastAsia="標楷體" w:hAnsi="標楷體" w:hint="eastAsia"/>
          <w:sz w:val="28"/>
          <w:szCs w:val="28"/>
        </w:rPr>
        <w:t>10</w:t>
      </w:r>
      <w:r w:rsidR="00AB64A1" w:rsidRPr="00976417">
        <w:rPr>
          <w:rFonts w:ascii="標楷體" w:eastAsia="標楷體" w:hAnsi="標楷體"/>
          <w:sz w:val="28"/>
          <w:szCs w:val="28"/>
        </w:rPr>
        <w:t>時假</w:t>
      </w:r>
      <w:r w:rsidR="00424CA9" w:rsidRPr="00976417">
        <w:rPr>
          <w:rFonts w:ascii="標楷體" w:eastAsia="標楷體" w:hAnsi="標楷體" w:hint="eastAsia"/>
          <w:sz w:val="28"/>
          <w:szCs w:val="28"/>
        </w:rPr>
        <w:t>本市</w:t>
      </w:r>
      <w:proofErr w:type="gramEnd"/>
      <w:r w:rsidR="0078483B">
        <w:rPr>
          <w:rFonts w:ascii="標楷體" w:eastAsia="標楷體" w:hAnsi="標楷體" w:hint="eastAsia"/>
          <w:sz w:val="28"/>
          <w:szCs w:val="28"/>
        </w:rPr>
        <w:t>安樂高中</w:t>
      </w:r>
    </w:p>
    <w:p w:rsidR="00AB64A1" w:rsidRPr="00976417" w:rsidRDefault="0078483B" w:rsidP="0078483B">
      <w:pPr>
        <w:spacing w:beforeLines="25" w:before="9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5712A">
        <w:rPr>
          <w:rFonts w:ascii="標楷體" w:eastAsia="標楷體" w:hAnsi="標楷體" w:hint="eastAsia"/>
          <w:sz w:val="28"/>
          <w:szCs w:val="28"/>
        </w:rPr>
        <w:t>圖書館</w:t>
      </w:r>
      <w:r w:rsidR="00AB64A1" w:rsidRPr="00976417">
        <w:rPr>
          <w:rFonts w:ascii="標楷體" w:eastAsia="標楷體" w:hAnsi="標楷體" w:hint="eastAsia"/>
          <w:sz w:val="28"/>
          <w:szCs w:val="28"/>
        </w:rPr>
        <w:t>舉行。</w:t>
      </w:r>
      <w:r>
        <w:rPr>
          <w:rFonts w:ascii="標楷體" w:eastAsia="標楷體" w:hAnsi="標楷體"/>
          <w:sz w:val="28"/>
          <w:szCs w:val="28"/>
        </w:rPr>
        <w:tab/>
      </w:r>
    </w:p>
    <w:p w:rsidR="00B574B4" w:rsidRDefault="00CA18A5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rPr>
          <w:rFonts w:hint="eastAsia"/>
        </w:rPr>
      </w:pPr>
    </w:p>
    <w:p w:rsidR="009175A3" w:rsidRDefault="009175A3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</w:p>
    <w:p w:rsidR="009175A3" w:rsidRPr="009175A3" w:rsidRDefault="009175A3" w:rsidP="009175A3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9175A3">
        <w:rPr>
          <w:rFonts w:ascii="標楷體" w:eastAsia="標楷體" w:hAnsi="標楷體" w:cs="Times New Roman"/>
          <w:b/>
          <w:sz w:val="36"/>
          <w:szCs w:val="36"/>
        </w:rPr>
        <w:lastRenderedPageBreak/>
        <w:t>鞋底厚度表</w:t>
      </w:r>
    </w:p>
    <w:tbl>
      <w:tblPr>
        <w:tblStyle w:val="aa"/>
        <w:tblpPr w:leftFromText="180" w:rightFromText="180" w:vertAnchor="page" w:horzAnchor="margin" w:tblpY="2071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賽事項目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鞋底最大厚度 （如規則 5.5，注釋(</w:t>
            </w:r>
            <w:proofErr w:type="spellStart"/>
            <w:r w:rsidRPr="009175A3">
              <w:rPr>
                <w:rFonts w:ascii="標楷體" w:eastAsia="標楷體" w:hAnsi="標楷體" w:cs="Times New Roman"/>
              </w:rPr>
              <w:t>i</w:t>
            </w:r>
            <w:proofErr w:type="spellEnd"/>
            <w:r w:rsidRPr="009175A3">
              <w:rPr>
                <w:rFonts w:ascii="標楷體" w:eastAsia="標楷體" w:hAnsi="標楷體" w:cs="Times New Roman"/>
              </w:rPr>
              <w:t>)、 (ii)、(iii)，規則 5.5 之圖 形(a)、(b)以及規則 5.13.3）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 w:hint="eastAsia"/>
              </w:rPr>
              <w:t>規則要求細項</w:t>
            </w: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 w:hint="eastAsia"/>
              </w:rPr>
            </w:pPr>
            <w:r w:rsidRPr="009175A3">
              <w:rPr>
                <w:rFonts w:ascii="標楷體" w:eastAsia="標楷體" w:hAnsi="標楷體" w:cs="Times New Roman"/>
              </w:rPr>
              <w:t xml:space="preserve">田賽項目 </w:t>
            </w:r>
          </w:p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（除了三級跳遠）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20</w:t>
            </w:r>
            <w:r w:rsidRPr="009175A3">
              <w:rPr>
                <w:rFonts w:ascii="標楷體" w:eastAsia="標楷體" w:hAnsi="標楷體" w:cs="Times New Roman" w:hint="eastAsia"/>
              </w:rPr>
              <w:t>mm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適用於除了三級跳遠之 外的</w:t>
            </w:r>
            <w:proofErr w:type="gramStart"/>
            <w:r w:rsidRPr="009175A3">
              <w:rPr>
                <w:rFonts w:ascii="標楷體" w:eastAsia="標楷體" w:hAnsi="標楷體" w:cs="Times New Roman"/>
              </w:rPr>
              <w:t>所有擲部</w:t>
            </w:r>
            <w:proofErr w:type="gramEnd"/>
            <w:r w:rsidRPr="009175A3">
              <w:rPr>
                <w:rFonts w:ascii="標楷體" w:eastAsia="標楷體" w:hAnsi="標楷體" w:cs="Times New Roman"/>
              </w:rPr>
              <w:t>、</w:t>
            </w:r>
            <w:proofErr w:type="gramStart"/>
            <w:r w:rsidRPr="009175A3">
              <w:rPr>
                <w:rFonts w:ascii="標楷體" w:eastAsia="標楷體" w:hAnsi="標楷體" w:cs="Times New Roman"/>
              </w:rPr>
              <w:t>跳部項</w:t>
            </w:r>
            <w:proofErr w:type="gramEnd"/>
            <w:r w:rsidRPr="009175A3">
              <w:rPr>
                <w:rFonts w:ascii="標楷體" w:eastAsia="標楷體" w:hAnsi="標楷體" w:cs="Times New Roman"/>
              </w:rPr>
              <w:t xml:space="preserve"> 目。就所有的田賽項目 而言，選手前腳掌之中 </w:t>
            </w:r>
            <w:proofErr w:type="gramStart"/>
            <w:r w:rsidRPr="009175A3">
              <w:rPr>
                <w:rFonts w:ascii="標楷體" w:eastAsia="標楷體" w:hAnsi="標楷體" w:cs="Times New Roman"/>
              </w:rPr>
              <w:t>心點之</w:t>
            </w:r>
            <w:proofErr w:type="gramEnd"/>
            <w:r w:rsidRPr="009175A3">
              <w:rPr>
                <w:rFonts w:ascii="標楷體" w:eastAsia="標楷體" w:hAnsi="標楷體" w:cs="Times New Roman"/>
              </w:rPr>
              <w:t>鞋底不可高於選 手腳跟之中心點之鞋底 高度。</w:t>
            </w: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三級跳遠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 w:hint="eastAsia"/>
              </w:rPr>
              <w:t>25mm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選手前腳掌之中心點之 鞋底不可高於選手腳跟 之中心點之鞋底高度。</w:t>
            </w: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 w:hint="eastAsia"/>
              </w:rPr>
            </w:pPr>
            <w:r w:rsidRPr="009175A3">
              <w:rPr>
                <w:rFonts w:ascii="標楷體" w:eastAsia="標楷體" w:hAnsi="標楷體" w:cs="Times New Roman"/>
              </w:rPr>
              <w:t>徑賽</w:t>
            </w:r>
          </w:p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 xml:space="preserve"> (800M 以下，包括欄架項目，但不含 800M)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 w:hint="eastAsia"/>
              </w:rPr>
              <w:t>20mm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此規則同樣適用</w:t>
            </w:r>
            <w:proofErr w:type="gramStart"/>
            <w:r w:rsidRPr="009175A3">
              <w:rPr>
                <w:rFonts w:ascii="標楷體" w:eastAsia="標楷體" w:hAnsi="標楷體" w:cs="Times New Roman"/>
              </w:rPr>
              <w:t>於各棒</w:t>
            </w:r>
            <w:proofErr w:type="gramEnd"/>
            <w:r w:rsidRPr="009175A3">
              <w:rPr>
                <w:rFonts w:ascii="標楷體" w:eastAsia="標楷體" w:hAnsi="標楷體" w:cs="Times New Roman"/>
              </w:rPr>
              <w:t xml:space="preserve"> 次距離等同規則距離之 接力項目。（200M 徑賽 跑鞋厚度規定等同於 4x200 接力賽事跑鞋厚 度）。</w:t>
            </w: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徑賽 (800M 以上，包括障礙 賽項目，含 800M)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 w:hint="eastAsia"/>
              </w:rPr>
              <w:t>25mm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此規則同樣適用</w:t>
            </w:r>
            <w:proofErr w:type="gramStart"/>
            <w:r w:rsidRPr="009175A3">
              <w:rPr>
                <w:rFonts w:ascii="標楷體" w:eastAsia="標楷體" w:hAnsi="標楷體" w:cs="Times New Roman"/>
              </w:rPr>
              <w:t>於各棒</w:t>
            </w:r>
            <w:proofErr w:type="gramEnd"/>
            <w:r w:rsidRPr="009175A3">
              <w:rPr>
                <w:rFonts w:ascii="標楷體" w:eastAsia="標楷體" w:hAnsi="標楷體" w:cs="Times New Roman"/>
              </w:rPr>
              <w:t xml:space="preserve"> 次距離等同規則距離之 接力項目。 對於競走項目，鞋底</w:t>
            </w:r>
            <w:proofErr w:type="gramStart"/>
            <w:r w:rsidRPr="009175A3">
              <w:rPr>
                <w:rFonts w:ascii="標楷體" w:eastAsia="標楷體" w:hAnsi="標楷體" w:cs="Times New Roman"/>
              </w:rPr>
              <w:t>最</w:t>
            </w:r>
            <w:proofErr w:type="gramEnd"/>
            <w:r w:rsidRPr="009175A3">
              <w:rPr>
                <w:rFonts w:ascii="標楷體" w:eastAsia="標楷體" w:hAnsi="標楷體" w:cs="Times New Roman"/>
              </w:rPr>
              <w:t xml:space="preserve"> 大厚度等同於公路項目 之規定。</w:t>
            </w: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越野賽事項目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 w:hint="eastAsia"/>
              </w:rPr>
              <w:t>25mm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 w:hint="eastAsia"/>
              </w:rPr>
            </w:pPr>
            <w:r w:rsidRPr="009175A3">
              <w:rPr>
                <w:rFonts w:ascii="標楷體" w:eastAsia="標楷體" w:hAnsi="標楷體" w:cs="Times New Roman"/>
              </w:rPr>
              <w:t xml:space="preserve">公路項目 </w:t>
            </w:r>
          </w:p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（路跑與競走項目）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 w:hint="eastAsia"/>
              </w:rPr>
              <w:t>40mm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</w:p>
        </w:tc>
      </w:tr>
      <w:tr w:rsidR="009175A3" w:rsidRPr="009175A3" w:rsidTr="00DA2DEB"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技術規則第 57 條之項目</w:t>
            </w:r>
          </w:p>
        </w:tc>
        <w:tc>
          <w:tcPr>
            <w:tcW w:w="3107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  <w:r w:rsidRPr="009175A3">
              <w:rPr>
                <w:rFonts w:ascii="標楷體" w:eastAsia="標楷體" w:hAnsi="標楷體" w:cs="Times New Roman"/>
              </w:rPr>
              <w:t>任何厚度皆可</w:t>
            </w:r>
          </w:p>
        </w:tc>
        <w:tc>
          <w:tcPr>
            <w:tcW w:w="3108" w:type="dxa"/>
          </w:tcPr>
          <w:p w:rsidR="009175A3" w:rsidRPr="009175A3" w:rsidRDefault="009175A3" w:rsidP="009175A3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9175A3" w:rsidRPr="009175A3" w:rsidRDefault="009175A3" w:rsidP="009175A3">
      <w:pPr>
        <w:rPr>
          <w:rFonts w:ascii="標楷體" w:eastAsia="標楷體" w:hAnsi="標楷體" w:cs="Times New Roman" w:hint="eastAsia"/>
          <w:sz w:val="28"/>
          <w:szCs w:val="28"/>
        </w:rPr>
      </w:pPr>
      <w:proofErr w:type="gramStart"/>
      <w:r w:rsidRPr="009175A3">
        <w:rPr>
          <w:rFonts w:ascii="標楷體" w:eastAsia="標楷體" w:hAnsi="標楷體" w:cs="Times New Roman"/>
          <w:sz w:val="28"/>
          <w:szCs w:val="28"/>
        </w:rPr>
        <w:t>註</w:t>
      </w:r>
      <w:proofErr w:type="gramEnd"/>
      <w:r w:rsidRPr="009175A3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:rsidR="009175A3" w:rsidRPr="009175A3" w:rsidRDefault="009175A3" w:rsidP="009175A3">
      <w:pPr>
        <w:rPr>
          <w:rFonts w:ascii="標楷體" w:eastAsia="標楷體" w:hAnsi="標楷體" w:cs="Times New Roman" w:hint="eastAsia"/>
          <w:sz w:val="28"/>
          <w:szCs w:val="28"/>
        </w:rPr>
      </w:pPr>
      <w:r w:rsidRPr="009175A3">
        <w:rPr>
          <w:rFonts w:ascii="標楷體" w:eastAsia="標楷體" w:hAnsi="標楷體" w:cs="Times New Roman"/>
          <w:sz w:val="28"/>
          <w:szCs w:val="28"/>
        </w:rPr>
        <w:t xml:space="preserve">1. 2020-2021 田徑規則第 5.5 條相關鞋底厚度依上表最新規範修訂 </w:t>
      </w:r>
    </w:p>
    <w:p w:rsidR="009175A3" w:rsidRPr="009175A3" w:rsidRDefault="009175A3" w:rsidP="009175A3">
      <w:pPr>
        <w:rPr>
          <w:rFonts w:ascii="標楷體" w:eastAsia="標楷體" w:hAnsi="標楷體" w:cs="Times New Roman"/>
          <w:sz w:val="28"/>
          <w:szCs w:val="28"/>
        </w:rPr>
      </w:pPr>
      <w:r w:rsidRPr="009175A3">
        <w:rPr>
          <w:rFonts w:ascii="標楷體" w:eastAsia="標楷體" w:hAnsi="標楷體" w:cs="Times New Roman"/>
          <w:sz w:val="28"/>
          <w:szCs w:val="28"/>
        </w:rPr>
        <w:t>2. 2020-2021 田徑規則第 5.13.3 條規定廢除</w:t>
      </w:r>
    </w:p>
    <w:p w:rsidR="009175A3" w:rsidRDefault="009175A3">
      <w:pPr>
        <w:rPr>
          <w:rFonts w:hint="eastAsia"/>
        </w:rPr>
      </w:pPr>
    </w:p>
    <w:p w:rsidR="009175A3" w:rsidRPr="00AB64A1" w:rsidRDefault="009175A3"/>
    <w:sectPr w:rsidR="009175A3" w:rsidRPr="00AB64A1" w:rsidSect="00EF01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5" w:rsidRDefault="00CA18A5" w:rsidP="00E52164">
      <w:r>
        <w:separator/>
      </w:r>
    </w:p>
  </w:endnote>
  <w:endnote w:type="continuationSeparator" w:id="0">
    <w:p w:rsidR="00CA18A5" w:rsidRDefault="00CA18A5" w:rsidP="00E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5" w:rsidRDefault="00CA18A5" w:rsidP="00E52164">
      <w:r>
        <w:separator/>
      </w:r>
    </w:p>
  </w:footnote>
  <w:footnote w:type="continuationSeparator" w:id="0">
    <w:p w:rsidR="00CA18A5" w:rsidRDefault="00CA18A5" w:rsidP="00E5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CEF"/>
    <w:multiLevelType w:val="hybridMultilevel"/>
    <w:tmpl w:val="F5988A1C"/>
    <w:lvl w:ilvl="0" w:tplc="C81A3170">
      <w:start w:val="1"/>
      <w:numFmt w:val="taiwaneseCountingThousand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>
    <w:nsid w:val="708A2AF3"/>
    <w:multiLevelType w:val="hybridMultilevel"/>
    <w:tmpl w:val="6980B3BC"/>
    <w:lvl w:ilvl="0" w:tplc="1772F4DE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1"/>
    <w:rsid w:val="0000298B"/>
    <w:rsid w:val="0002379B"/>
    <w:rsid w:val="00023CE0"/>
    <w:rsid w:val="000A0150"/>
    <w:rsid w:val="000C3CEA"/>
    <w:rsid w:val="001133EF"/>
    <w:rsid w:val="00152CFC"/>
    <w:rsid w:val="00154065"/>
    <w:rsid w:val="001A0008"/>
    <w:rsid w:val="001A544E"/>
    <w:rsid w:val="001F6827"/>
    <w:rsid w:val="00285FBA"/>
    <w:rsid w:val="002C5641"/>
    <w:rsid w:val="002D6CAA"/>
    <w:rsid w:val="003302AE"/>
    <w:rsid w:val="00342892"/>
    <w:rsid w:val="003A0EA9"/>
    <w:rsid w:val="003B3260"/>
    <w:rsid w:val="003E00E9"/>
    <w:rsid w:val="003E5E1D"/>
    <w:rsid w:val="003F1400"/>
    <w:rsid w:val="004237EF"/>
    <w:rsid w:val="00424CA9"/>
    <w:rsid w:val="004504FA"/>
    <w:rsid w:val="0045479B"/>
    <w:rsid w:val="00486284"/>
    <w:rsid w:val="004920A4"/>
    <w:rsid w:val="004A2629"/>
    <w:rsid w:val="004B7810"/>
    <w:rsid w:val="004C7357"/>
    <w:rsid w:val="005108B5"/>
    <w:rsid w:val="00541702"/>
    <w:rsid w:val="0057028A"/>
    <w:rsid w:val="005A0FF7"/>
    <w:rsid w:val="005B1624"/>
    <w:rsid w:val="005D59B3"/>
    <w:rsid w:val="005F2B2A"/>
    <w:rsid w:val="00683F57"/>
    <w:rsid w:val="0072784A"/>
    <w:rsid w:val="00730EEF"/>
    <w:rsid w:val="007475B4"/>
    <w:rsid w:val="00765E1E"/>
    <w:rsid w:val="0078483B"/>
    <w:rsid w:val="007C205B"/>
    <w:rsid w:val="0083613D"/>
    <w:rsid w:val="0088034B"/>
    <w:rsid w:val="008B7639"/>
    <w:rsid w:val="0090755B"/>
    <w:rsid w:val="009175A3"/>
    <w:rsid w:val="009253E4"/>
    <w:rsid w:val="00976417"/>
    <w:rsid w:val="0099328A"/>
    <w:rsid w:val="009F0FED"/>
    <w:rsid w:val="009F3656"/>
    <w:rsid w:val="00A2426E"/>
    <w:rsid w:val="00A5712A"/>
    <w:rsid w:val="00A9653D"/>
    <w:rsid w:val="00A97A43"/>
    <w:rsid w:val="00AA0119"/>
    <w:rsid w:val="00AB64A1"/>
    <w:rsid w:val="00B05DCB"/>
    <w:rsid w:val="00BC0063"/>
    <w:rsid w:val="00C07A9D"/>
    <w:rsid w:val="00C568A1"/>
    <w:rsid w:val="00C932B3"/>
    <w:rsid w:val="00CA18A5"/>
    <w:rsid w:val="00CD0305"/>
    <w:rsid w:val="00D00016"/>
    <w:rsid w:val="00D0390D"/>
    <w:rsid w:val="00D271FE"/>
    <w:rsid w:val="00D32BE7"/>
    <w:rsid w:val="00D74481"/>
    <w:rsid w:val="00DE3FE2"/>
    <w:rsid w:val="00DF034E"/>
    <w:rsid w:val="00E165CE"/>
    <w:rsid w:val="00E25895"/>
    <w:rsid w:val="00E52164"/>
    <w:rsid w:val="00ED43F5"/>
    <w:rsid w:val="00EF01E8"/>
    <w:rsid w:val="00F05FEF"/>
    <w:rsid w:val="00F2004E"/>
    <w:rsid w:val="00F24E45"/>
    <w:rsid w:val="00F408B7"/>
    <w:rsid w:val="00F556B2"/>
    <w:rsid w:val="00FB693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0FF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5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1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164"/>
    <w:rPr>
      <w:sz w:val="20"/>
      <w:szCs w:val="20"/>
    </w:rPr>
  </w:style>
  <w:style w:type="table" w:styleId="aa">
    <w:name w:val="Table Grid"/>
    <w:basedOn w:val="a1"/>
    <w:uiPriority w:val="59"/>
    <w:rsid w:val="005F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D43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0FF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5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1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164"/>
    <w:rPr>
      <w:sz w:val="20"/>
      <w:szCs w:val="20"/>
    </w:rPr>
  </w:style>
  <w:style w:type="table" w:styleId="aa">
    <w:name w:val="Table Grid"/>
    <w:basedOn w:val="a1"/>
    <w:uiPriority w:val="59"/>
    <w:rsid w:val="005F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D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3944@gm.kl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25.227.216.4/kljh20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12F5-831D-44B0-8E2A-38B74E7F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2021-12-09T07:03:00Z</cp:lastPrinted>
  <dcterms:created xsi:type="dcterms:W3CDTF">2021-11-16T07:31:00Z</dcterms:created>
  <dcterms:modified xsi:type="dcterms:W3CDTF">2021-12-09T07:03:00Z</dcterms:modified>
</cp:coreProperties>
</file>